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3AB4" w14:textId="77777777" w:rsidR="0061277A" w:rsidRPr="00743BD0" w:rsidRDefault="001C3909" w:rsidP="009A0028">
      <w:pPr>
        <w:pStyle w:val="DocumentTitle"/>
      </w:pPr>
      <w:r>
        <w:t>IN-PERSON OFFICE HOURS</w:t>
      </w:r>
    </w:p>
    <w:p w14:paraId="587FD56B" w14:textId="77777777" w:rsidR="001C3909" w:rsidRDefault="001C3909" w:rsidP="001C3909">
      <w:pPr>
        <w:spacing w:after="0" w:line="240" w:lineRule="auto"/>
      </w:pPr>
    </w:p>
    <w:p w14:paraId="3B2B5565" w14:textId="3860E458" w:rsidR="001C3909" w:rsidRDefault="001C3909" w:rsidP="001C3909">
      <w:pPr>
        <w:spacing w:after="0" w:line="240" w:lineRule="auto"/>
      </w:pPr>
      <w:r>
        <w:t xml:space="preserve">We will be offering in-person office hours every other Wednesday from 1 to 3 p.m. in the </w:t>
      </w:r>
      <w:hyperlink r:id="rId8" w:history="1">
        <w:r w:rsidRPr="0053350A">
          <w:rPr>
            <w:rStyle w:val="Hyperlink"/>
          </w:rPr>
          <w:t>Enarson Digital Union</w:t>
        </w:r>
      </w:hyperlink>
      <w:r>
        <w:t xml:space="preserve">. By attending, you will have access to the eLearning Support Team. We support Canvas, Carmen, CarmenConnect, CarmenWiki, </w:t>
      </w:r>
      <w:bookmarkStart w:id="0" w:name="_GoBack"/>
      <w:bookmarkEnd w:id="0"/>
      <w:r>
        <w:t>Mediasite, Research in View, Top Hat and U.OSU.</w:t>
      </w:r>
    </w:p>
    <w:p w14:paraId="0877D046" w14:textId="77777777" w:rsidR="001C3909" w:rsidRDefault="001C3909" w:rsidP="001C3909">
      <w:pPr>
        <w:spacing w:after="0" w:line="240" w:lineRule="auto"/>
      </w:pPr>
    </w:p>
    <w:p w14:paraId="777DB2F7" w14:textId="77777777" w:rsidR="001C3909" w:rsidRDefault="001C3909" w:rsidP="001C3909">
      <w:pPr>
        <w:spacing w:after="0" w:line="240" w:lineRule="auto"/>
      </w:pPr>
      <w:r>
        <w:t>These sessions are designed for you to BYOD (Bring Your Own Device) for hands-on work. If you do not have a portable device, a laptop can be provided. The office hour’s time period has a hard end at 3 p.m., so please make sure to give yourself enough time for your questions to be fully investigated and answered.</w:t>
      </w:r>
    </w:p>
    <w:p w14:paraId="2C47AE02" w14:textId="77777777" w:rsidR="001C3909" w:rsidRDefault="001C3909" w:rsidP="001C3909">
      <w:pPr>
        <w:spacing w:after="0" w:line="240" w:lineRule="auto"/>
      </w:pPr>
    </w:p>
    <w:p w14:paraId="54EB5B5E" w14:textId="1C96BA91" w:rsidR="001C3909" w:rsidRDefault="001C3909" w:rsidP="001C3909">
      <w:pPr>
        <w:spacing w:after="0" w:line="240" w:lineRule="auto"/>
      </w:pPr>
      <w:r>
        <w:t xml:space="preserve">Join us at any point from 1 to 3 p.m. in </w:t>
      </w:r>
      <w:r w:rsidR="003815AC">
        <w:t xml:space="preserve">the </w:t>
      </w:r>
      <w:hyperlink r:id="rId9" w:history="1">
        <w:r w:rsidRPr="00AF4911">
          <w:rPr>
            <w:rStyle w:val="Hyperlink"/>
          </w:rPr>
          <w:t>Enarson Digital Union</w:t>
        </w:r>
      </w:hyperlink>
      <w:r>
        <w:t xml:space="preserve"> on any of the following Wednesdays:</w:t>
      </w:r>
    </w:p>
    <w:p w14:paraId="641CFA6A" w14:textId="77777777" w:rsidR="001C3909" w:rsidRDefault="001C3909" w:rsidP="001C3909">
      <w:pPr>
        <w:spacing w:after="0" w:line="240" w:lineRule="auto"/>
      </w:pPr>
    </w:p>
    <w:p w14:paraId="46BFA979" w14:textId="77777777" w:rsidR="001C3909" w:rsidRDefault="001C3909" w:rsidP="001C3909">
      <w:pPr>
        <w:pStyle w:val="ListBullet"/>
      </w:pPr>
      <w:r>
        <w:t>February 24</w:t>
      </w:r>
    </w:p>
    <w:p w14:paraId="41D54F30" w14:textId="77777777" w:rsidR="001C3909" w:rsidRDefault="001C3909" w:rsidP="001C3909">
      <w:pPr>
        <w:pStyle w:val="ListBullet"/>
      </w:pPr>
      <w:r>
        <w:t>March 9 and 23</w:t>
      </w:r>
    </w:p>
    <w:p w14:paraId="2F4BC22D" w14:textId="77777777" w:rsidR="001C3909" w:rsidRPr="001C3909" w:rsidRDefault="001C3909" w:rsidP="001C3909">
      <w:pPr>
        <w:pStyle w:val="ListBullet"/>
      </w:pPr>
      <w:r>
        <w:t>April 6 and 20</w:t>
      </w:r>
    </w:p>
    <w:p w14:paraId="0864F4BE" w14:textId="6153E3BB" w:rsidR="001C3909" w:rsidRDefault="001C3909" w:rsidP="001C3909">
      <w:pPr>
        <w:pStyle w:val="ListBullet"/>
      </w:pPr>
      <w:r>
        <w:t xml:space="preserve">May </w:t>
      </w:r>
      <w:r w:rsidR="00DE78E4">
        <w:t>4</w:t>
      </w:r>
    </w:p>
    <w:p w14:paraId="240DDFF0" w14:textId="77777777" w:rsidR="001C3909" w:rsidRPr="001C3909" w:rsidRDefault="001C3909" w:rsidP="001C3909">
      <w:pPr>
        <w:pStyle w:val="ListBullet"/>
        <w:numPr>
          <w:ilvl w:val="0"/>
          <w:numId w:val="0"/>
        </w:numPr>
        <w:ind w:left="720" w:hanging="360"/>
      </w:pPr>
    </w:p>
    <w:p w14:paraId="4354B588" w14:textId="77777777" w:rsidR="001C3909" w:rsidRDefault="001C3909" w:rsidP="001C3909">
      <w:pPr>
        <w:pStyle w:val="Heading1"/>
        <w:spacing w:before="120" w:after="120"/>
      </w:pPr>
      <w:r>
        <w:t>THINGS TO DO BEFORE ATTENDING A SESSION:</w:t>
      </w:r>
    </w:p>
    <w:p w14:paraId="23C4F6DA" w14:textId="77777777" w:rsidR="001C3909" w:rsidRDefault="001C3909" w:rsidP="001C3909">
      <w:pPr>
        <w:pStyle w:val="ListBullet"/>
      </w:pPr>
      <w:r>
        <w:t>Make sure your device successfully connects to OSU Wireless.</w:t>
      </w:r>
    </w:p>
    <w:p w14:paraId="563ED7DE" w14:textId="77777777" w:rsidR="001C3909" w:rsidRDefault="001C3909" w:rsidP="001C3909">
      <w:pPr>
        <w:pStyle w:val="ListBullet"/>
      </w:pPr>
      <w:r>
        <w:t>Be prepared. In other words, if you have a question about Carmen, make sure you have a Carmen shell to work with. If you have a question about CarmenConnect, verify that you have permission to create CarmenConnect meeting rooms beforehand.</w:t>
      </w:r>
    </w:p>
    <w:p w14:paraId="43EC5536" w14:textId="77777777" w:rsidR="001C3909" w:rsidRDefault="001C3909" w:rsidP="001C3909">
      <w:pPr>
        <w:pStyle w:val="ListBullet"/>
      </w:pPr>
      <w:r>
        <w:t>Come with specific questions / ideas to discuss with eLearning Support</w:t>
      </w:r>
    </w:p>
    <w:p w14:paraId="5C8DD23B" w14:textId="77777777" w:rsidR="001C3909" w:rsidRDefault="001C3909" w:rsidP="001C3909">
      <w:pPr>
        <w:spacing w:after="0" w:line="240" w:lineRule="auto"/>
      </w:pPr>
    </w:p>
    <w:p w14:paraId="47C70490" w14:textId="77777777" w:rsidR="001C3909" w:rsidRDefault="001C3909" w:rsidP="001C3909">
      <w:pPr>
        <w:spacing w:after="0" w:line="240" w:lineRule="auto"/>
      </w:pPr>
      <w:r>
        <w:t>If you are unable to make any of these sessions, please take a look at our Virtual Office Hours offered through CarmenConnect.</w:t>
      </w:r>
    </w:p>
    <w:p w14:paraId="3906EE11" w14:textId="77777777" w:rsidR="001C3909" w:rsidRDefault="001C3909" w:rsidP="001C3909">
      <w:pPr>
        <w:spacing w:after="0" w:line="240" w:lineRule="auto"/>
      </w:pPr>
    </w:p>
    <w:p w14:paraId="59E7CF47" w14:textId="77777777" w:rsidR="001C3909" w:rsidRDefault="001C3909" w:rsidP="001C3909">
      <w:pPr>
        <w:spacing w:after="0" w:line="240" w:lineRule="auto"/>
      </w:pPr>
      <w:r>
        <w:t xml:space="preserve">Questions about eLearning Support Office Hours? Contact Us at </w:t>
      </w:r>
      <w:hyperlink r:id="rId10" w:history="1">
        <w:r w:rsidRPr="00D43A9E">
          <w:rPr>
            <w:rStyle w:val="Hyperlink"/>
          </w:rPr>
          <w:t>carmen@osu.edu</w:t>
        </w:r>
      </w:hyperlink>
      <w:r>
        <w:t>.</w:t>
      </w:r>
    </w:p>
    <w:sectPr w:rsidR="001C3909" w:rsidSect="00FA667F">
      <w:headerReference w:type="default" r:id="rId11"/>
      <w:footerReference w:type="default" r:id="rId12"/>
      <w:pgSz w:w="12240" w:h="15840"/>
      <w:pgMar w:top="1224" w:right="1080" w:bottom="180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2C6B" w14:textId="77777777" w:rsidR="00DB2936" w:rsidRDefault="00DB2936" w:rsidP="009A0028">
      <w:r>
        <w:separator/>
      </w:r>
    </w:p>
  </w:endnote>
  <w:endnote w:type="continuationSeparator" w:id="0">
    <w:p w14:paraId="7AFE4483" w14:textId="77777777" w:rsidR="00DB2936" w:rsidRDefault="00DB2936" w:rsidP="009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B415" w14:textId="77777777" w:rsidR="00BF48E0" w:rsidRDefault="00422038" w:rsidP="009A0028">
    <w:pPr>
      <w:pStyle w:val="Footer"/>
    </w:pPr>
    <w:r>
      <w:rPr>
        <w:noProof/>
      </w:rPr>
      <w:drawing>
        <wp:inline distT="0" distB="0" distL="0" distR="0" wp14:anchorId="5C158E17" wp14:editId="41F90111">
          <wp:extent cx="6400800" cy="4341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64162" w14:textId="77777777" w:rsidR="00DB2936" w:rsidRDefault="00DB2936" w:rsidP="009A0028">
      <w:r>
        <w:separator/>
      </w:r>
    </w:p>
  </w:footnote>
  <w:footnote w:type="continuationSeparator" w:id="0">
    <w:p w14:paraId="787A07F0" w14:textId="77777777" w:rsidR="00DB2936" w:rsidRDefault="00DB2936" w:rsidP="009A0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3A17" w14:textId="77777777" w:rsidR="00BF48E0" w:rsidRDefault="00BF48E0" w:rsidP="009A0028">
    <w:pPr>
      <w:pStyle w:val="Header"/>
    </w:pPr>
    <w:r w:rsidRPr="0061277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66C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9A0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803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4EC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304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84E0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0E68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76E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29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B27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7141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61DD4"/>
    <w:multiLevelType w:val="multilevel"/>
    <w:tmpl w:val="2BA6FE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30553"/>
    <w:multiLevelType w:val="hybridMultilevel"/>
    <w:tmpl w:val="F6B8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14A48"/>
    <w:multiLevelType w:val="multilevel"/>
    <w:tmpl w:val="3ED6F672"/>
    <w:lvl w:ilvl="0">
      <w:start w:val="1"/>
      <w:numFmt w:val="bullet"/>
      <w:pStyle w:val="List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F77"/>
    <w:multiLevelType w:val="multilevel"/>
    <w:tmpl w:val="D6BEBCA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7"/>
    <w:multiLevelType w:val="hybridMultilevel"/>
    <w:tmpl w:val="6CC0667E"/>
    <w:lvl w:ilvl="0" w:tplc="F77E608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A2230"/>
    <w:multiLevelType w:val="multilevel"/>
    <w:tmpl w:val="C6B0C4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723D"/>
    <w:multiLevelType w:val="multilevel"/>
    <w:tmpl w:val="2706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439C"/>
    <w:multiLevelType w:val="hybridMultilevel"/>
    <w:tmpl w:val="94C82646"/>
    <w:lvl w:ilvl="0" w:tplc="99D2980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665E2"/>
    <w:multiLevelType w:val="hybridMultilevel"/>
    <w:tmpl w:val="D6BEBCAA"/>
    <w:lvl w:ilvl="0" w:tplc="40EAA2B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E080C"/>
    <w:multiLevelType w:val="hybridMultilevel"/>
    <w:tmpl w:val="A920C94A"/>
    <w:lvl w:ilvl="0" w:tplc="05AE5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13E31"/>
    <w:multiLevelType w:val="multilevel"/>
    <w:tmpl w:val="94C82646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94398"/>
    <w:multiLevelType w:val="hybridMultilevel"/>
    <w:tmpl w:val="43543FD0"/>
    <w:lvl w:ilvl="0" w:tplc="77BA7E7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09B"/>
    <w:multiLevelType w:val="multilevel"/>
    <w:tmpl w:val="3ED6F672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1"/>
  </w:num>
  <w:num w:numId="19">
    <w:abstractNumId w:val="22"/>
    <w:lvlOverride w:ilvl="0">
      <w:startOverride w:val="1"/>
    </w:lvlOverride>
  </w:num>
  <w:num w:numId="20">
    <w:abstractNumId w:val="16"/>
  </w:num>
  <w:num w:numId="21">
    <w:abstractNumId w:val="19"/>
  </w:num>
  <w:num w:numId="22">
    <w:abstractNumId w:val="14"/>
  </w:num>
  <w:num w:numId="23">
    <w:abstractNumId w:val="18"/>
  </w:num>
  <w:num w:numId="24">
    <w:abstractNumId w:val="21"/>
  </w:num>
  <w:num w:numId="25">
    <w:abstractNumId w:val="13"/>
  </w:num>
  <w:num w:numId="26">
    <w:abstractNumId w:val="13"/>
  </w:num>
  <w:num w:numId="27">
    <w:abstractNumId w:val="22"/>
  </w:num>
  <w:num w:numId="28">
    <w:abstractNumId w:val="23"/>
  </w:num>
  <w:num w:numId="29">
    <w:abstractNumId w:val="13"/>
  </w:num>
  <w:num w:numId="30">
    <w:abstractNumId w:val="22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A"/>
    <w:rsid w:val="000168A0"/>
    <w:rsid w:val="00036031"/>
    <w:rsid w:val="00036BD0"/>
    <w:rsid w:val="000401B5"/>
    <w:rsid w:val="00084E6D"/>
    <w:rsid w:val="000A5E20"/>
    <w:rsid w:val="000C47A9"/>
    <w:rsid w:val="000E36FA"/>
    <w:rsid w:val="001361C9"/>
    <w:rsid w:val="00160F88"/>
    <w:rsid w:val="00161543"/>
    <w:rsid w:val="0016470E"/>
    <w:rsid w:val="001C05DE"/>
    <w:rsid w:val="001C3909"/>
    <w:rsid w:val="002575E1"/>
    <w:rsid w:val="00310E46"/>
    <w:rsid w:val="003815AC"/>
    <w:rsid w:val="003A7F57"/>
    <w:rsid w:val="003C6956"/>
    <w:rsid w:val="00415FF6"/>
    <w:rsid w:val="00422038"/>
    <w:rsid w:val="00450145"/>
    <w:rsid w:val="004D09C4"/>
    <w:rsid w:val="0050075C"/>
    <w:rsid w:val="005013CF"/>
    <w:rsid w:val="00542236"/>
    <w:rsid w:val="0059398F"/>
    <w:rsid w:val="005E3893"/>
    <w:rsid w:val="005E77B2"/>
    <w:rsid w:val="0061277A"/>
    <w:rsid w:val="00632F4C"/>
    <w:rsid w:val="0066235F"/>
    <w:rsid w:val="00662FEE"/>
    <w:rsid w:val="006F23C0"/>
    <w:rsid w:val="00701ED6"/>
    <w:rsid w:val="00741B8C"/>
    <w:rsid w:val="00743BD0"/>
    <w:rsid w:val="007551CA"/>
    <w:rsid w:val="007B2B78"/>
    <w:rsid w:val="007F0E8A"/>
    <w:rsid w:val="007F4456"/>
    <w:rsid w:val="0085638A"/>
    <w:rsid w:val="00905F1F"/>
    <w:rsid w:val="009A0028"/>
    <w:rsid w:val="009E3633"/>
    <w:rsid w:val="009F6CC9"/>
    <w:rsid w:val="00A413F6"/>
    <w:rsid w:val="00B12679"/>
    <w:rsid w:val="00B336A7"/>
    <w:rsid w:val="00B35FCA"/>
    <w:rsid w:val="00B56683"/>
    <w:rsid w:val="00B87826"/>
    <w:rsid w:val="00BA2546"/>
    <w:rsid w:val="00BB6342"/>
    <w:rsid w:val="00BE75AF"/>
    <w:rsid w:val="00BF48E0"/>
    <w:rsid w:val="00BF5009"/>
    <w:rsid w:val="00C10FF9"/>
    <w:rsid w:val="00C41493"/>
    <w:rsid w:val="00C46EC1"/>
    <w:rsid w:val="00C643B5"/>
    <w:rsid w:val="00C94689"/>
    <w:rsid w:val="00CE598E"/>
    <w:rsid w:val="00CF7848"/>
    <w:rsid w:val="00D25AF2"/>
    <w:rsid w:val="00D45A97"/>
    <w:rsid w:val="00D7564B"/>
    <w:rsid w:val="00D92B49"/>
    <w:rsid w:val="00DB111A"/>
    <w:rsid w:val="00DB2936"/>
    <w:rsid w:val="00DE78E4"/>
    <w:rsid w:val="00E1150C"/>
    <w:rsid w:val="00E31B24"/>
    <w:rsid w:val="00E358D3"/>
    <w:rsid w:val="00E63A48"/>
    <w:rsid w:val="00E8142F"/>
    <w:rsid w:val="00EF3DB4"/>
    <w:rsid w:val="00EF4A5B"/>
    <w:rsid w:val="00F174CC"/>
    <w:rsid w:val="00F27B4D"/>
    <w:rsid w:val="00F71920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BD0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C4"/>
    <w:pPr>
      <w:spacing w:before="60" w:after="240" w:line="276" w:lineRule="auto"/>
    </w:pPr>
    <w:rPr>
      <w:rFonts w:ascii="Arial" w:hAnsi="Arial"/>
      <w:color w:val="26262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C4"/>
    <w:pPr>
      <w:spacing w:before="480" w:after="360"/>
      <w:outlineLvl w:val="0"/>
    </w:pPr>
    <w:rPr>
      <w:b/>
      <w:color w:val="747474" w:themeColor="background2" w:themeShade="8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09C4"/>
    <w:pPr>
      <w:spacing w:before="360" w:after="60"/>
      <w:outlineLvl w:val="1"/>
    </w:pPr>
    <w:rPr>
      <w:color w:val="262626" w:themeColor="tex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09C4"/>
    <w:pPr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D09C4"/>
    <w:pPr>
      <w:spacing w:after="240"/>
      <w:outlineLvl w:val="3"/>
    </w:pPr>
    <w:rPr>
      <w:rFonts w:eastAsiaTheme="minorEastAsia" w:cs="Arial"/>
      <w:bCs/>
      <w:iCs/>
      <w:color w:val="BB0000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2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57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2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D09C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C4"/>
    <w:rPr>
      <w:rFonts w:ascii="Arial" w:hAnsi="Arial"/>
      <w:color w:val="262626" w:themeColor="text1"/>
    </w:rPr>
  </w:style>
  <w:style w:type="paragraph" w:styleId="Footer">
    <w:name w:val="footer"/>
    <w:basedOn w:val="Normal"/>
    <w:link w:val="Foot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7A"/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List Numbered"/>
    <w:basedOn w:val="Normal"/>
    <w:uiPriority w:val="34"/>
    <w:qFormat/>
    <w:rsid w:val="004D09C4"/>
    <w:pPr>
      <w:numPr>
        <w:numId w:val="30"/>
      </w:numPr>
      <w:spacing w:after="120"/>
    </w:pPr>
  </w:style>
  <w:style w:type="paragraph" w:customStyle="1" w:styleId="FinePrint">
    <w:name w:val="Fine Print"/>
    <w:next w:val="Normal"/>
    <w:qFormat/>
    <w:rsid w:val="004D09C4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i/>
      <w:color w:val="262626" w:themeColor="text1"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4D09C4"/>
    <w:pPr>
      <w:spacing w:before="360"/>
    </w:pPr>
    <w:rPr>
      <w:b/>
      <w:bCs/>
      <w:caps/>
      <w:color w:val="B80811" w:themeColor="text2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4D09C4"/>
    <w:rPr>
      <w:rFonts w:ascii="Arial" w:hAnsi="Arial"/>
      <w:b/>
      <w:bCs/>
      <w:caps/>
      <w:color w:val="B80811" w:themeColor="text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09C4"/>
    <w:rPr>
      <w:i/>
      <w:iCs/>
      <w:color w:val="929292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D09C4"/>
    <w:rPr>
      <w:rFonts w:ascii="Arial" w:hAnsi="Arial"/>
      <w:b/>
      <w:color w:val="747474" w:themeColor="background2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09C4"/>
    <w:rPr>
      <w:rFonts w:ascii="Arial" w:hAnsi="Arial"/>
      <w:b/>
      <w:color w:val="262626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09C4"/>
    <w:rPr>
      <w:rFonts w:ascii="Arial" w:eastAsiaTheme="majorEastAsia" w:hAnsi="Arial" w:cstheme="majorBidi"/>
      <w:b/>
      <w:color w:val="262626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D09C4"/>
    <w:rPr>
      <w:rFonts w:ascii="Arial" w:hAnsi="Arial" w:cs="Arial"/>
      <w:b/>
      <w:bCs/>
      <w:iCs/>
      <w:color w:val="BB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1277A"/>
    <w:rPr>
      <w:rFonts w:asciiTheme="majorHAnsi" w:eastAsiaTheme="majorEastAsia" w:hAnsiTheme="majorHAnsi" w:cstheme="majorBidi"/>
      <w:color w:val="12576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277A"/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paragraph" w:customStyle="1" w:styleId="DocumentTitle">
    <w:name w:val="Document Title"/>
    <w:basedOn w:val="Title"/>
    <w:qFormat/>
    <w:rsid w:val="004D09C4"/>
    <w:pPr>
      <w:spacing w:before="0" w:after="0" w:line="216" w:lineRule="auto"/>
    </w:pPr>
    <w:rPr>
      <w:sz w:val="72"/>
    </w:rPr>
  </w:style>
  <w:style w:type="table" w:styleId="TableGrid">
    <w:name w:val="Table Grid"/>
    <w:basedOn w:val="TableNormal"/>
    <w:uiPriority w:val="59"/>
    <w:rsid w:val="007B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Ind w:w="0" w:type="dxa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6F7C1D" w:themeColor="accent6" w:themeShade="BF"/>
    </w:rPr>
    <w:tblPr>
      <w:tblStyleRowBandSize w:val="1"/>
      <w:tblStyleColBandSize w:val="1"/>
      <w:tblInd w:w="0" w:type="dxa"/>
      <w:tblBorders>
        <w:top w:val="single" w:sz="8" w:space="0" w:color="96A627" w:themeColor="accent6"/>
        <w:bottom w:val="single" w:sz="8" w:space="0" w:color="96A6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BDCF34" w:themeColor="accent2"/>
        <w:left w:val="single" w:sz="8" w:space="0" w:color="BDCF34" w:themeColor="accent2"/>
        <w:bottom w:val="single" w:sz="8" w:space="0" w:color="BDCF34" w:themeColor="accent2"/>
        <w:right w:val="single" w:sz="8" w:space="0" w:color="BDCF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band1Horz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96A627" w:themeColor="accent6"/>
        <w:left w:val="single" w:sz="8" w:space="0" w:color="96A627" w:themeColor="accent6"/>
        <w:bottom w:val="single" w:sz="8" w:space="0" w:color="96A627" w:themeColor="accent6"/>
        <w:right w:val="single" w:sz="8" w:space="0" w:color="96A6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6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band1Horz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1C1C1C" w:themeColor="text1" w:themeShade="BF"/>
    </w:rPr>
    <w:tblPr>
      <w:tblStyleRowBandSize w:val="1"/>
      <w:tblStyleColBandSize w:val="1"/>
      <w:tblInd w:w="0" w:type="dxa"/>
      <w:tblBorders>
        <w:top w:val="single" w:sz="8" w:space="0" w:color="262626" w:themeColor="text1"/>
        <w:bottom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paragraph" w:customStyle="1" w:styleId="TableColumnHeader">
    <w:name w:val="Table Column Header"/>
    <w:basedOn w:val="Normal"/>
    <w:qFormat/>
    <w:rsid w:val="00E1150C"/>
    <w:pPr>
      <w:framePr w:hSpace="187" w:wrap="around" w:vAnchor="text" w:hAnchor="page" w:x="1196" w:y="1"/>
      <w:spacing w:after="60"/>
    </w:pPr>
    <w:rPr>
      <w:caps/>
      <w:color w:val="FFFFFF" w:themeColor="background1"/>
    </w:rPr>
  </w:style>
  <w:style w:type="table" w:styleId="ColorfulGrid">
    <w:name w:val="Colorful Grid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D" w:themeFill="accent6" w:themeFillTint="33"/>
    </w:tcPr>
    <w:tblStylePr w:type="firstRow">
      <w:rPr>
        <w:b/>
        <w:bCs/>
      </w:rPr>
      <w:tblPr/>
      <w:tcPr>
        <w:shd w:val="clear" w:color="auto" w:fill="DEE79C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E7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band1Vert">
      <w:tblPr/>
      <w:tcPr>
        <w:shd w:val="clear" w:color="auto" w:fill="D5E283" w:themeFill="accent6" w:themeFillTint="7F"/>
      </w:tcPr>
    </w:tblStylePr>
    <w:tblStylePr w:type="band1Horz">
      <w:tblPr/>
      <w:tcPr>
        <w:shd w:val="clear" w:color="auto" w:fill="D5E283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Ind w:w="0" w:type="dxa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4D09C4"/>
    <w:pPr>
      <w:framePr w:hSpace="187" w:wrap="around" w:vAnchor="text" w:hAnchor="page" w:x="1196" w:y="1"/>
      <w:spacing w:before="180" w:after="360" w:line="240" w:lineRule="auto"/>
    </w:pPr>
    <w:rPr>
      <w:rFonts w:eastAsiaTheme="majorEastAsia" w:cstheme="majorBidi"/>
      <w:bCs/>
    </w:rPr>
  </w:style>
  <w:style w:type="paragraph" w:styleId="ListBullet">
    <w:name w:val="List Bullet"/>
    <w:basedOn w:val="ListParagraph"/>
    <w:uiPriority w:val="99"/>
    <w:unhideWhenUsed/>
    <w:qFormat/>
    <w:rsid w:val="004D09C4"/>
    <w:pPr>
      <w:numPr>
        <w:numId w:val="29"/>
      </w:numPr>
    </w:pPr>
  </w:style>
  <w:style w:type="numbering" w:customStyle="1" w:styleId="BulletedList">
    <w:name w:val="Bulleted List"/>
    <w:basedOn w:val="NoList"/>
    <w:uiPriority w:val="99"/>
    <w:rsid w:val="001361C9"/>
    <w:pPr>
      <w:numPr>
        <w:numId w:val="24"/>
      </w:numPr>
    </w:pPr>
  </w:style>
  <w:style w:type="table" w:customStyle="1" w:styleId="TableSimple">
    <w:name w:val="Table Simple"/>
    <w:basedOn w:val="TableGrid"/>
    <w:uiPriority w:val="99"/>
    <w:rsid w:val="00E1150C"/>
    <w:rPr>
      <w:rFonts w:ascii="Arial" w:hAnsi="Arial"/>
    </w:rPr>
    <w:tblPr>
      <w:tblInd w:w="0" w:type="dxa"/>
      <w:tblBorders>
        <w:top w:val="single" w:sz="2" w:space="0" w:color="C4C4C4"/>
        <w:left w:val="single" w:sz="2" w:space="0" w:color="C4C4C4"/>
        <w:bottom w:val="single" w:sz="2" w:space="0" w:color="C4C4C4"/>
        <w:right w:val="single" w:sz="2" w:space="0" w:color="C4C4C4"/>
        <w:insideH w:val="single" w:sz="2" w:space="0" w:color="C4C4C4"/>
        <w:insideV w:val="single" w:sz="2" w:space="0" w:color="C4C4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color w:val="FFFFFF" w:themeColor="background1"/>
        <w:sz w:val="24"/>
      </w:rPr>
      <w:tblPr/>
      <w:tcPr>
        <w:tcBorders>
          <w:top w:val="single" w:sz="2" w:space="0" w:color="C4C4C4"/>
          <w:left w:val="single" w:sz="2" w:space="0" w:color="C4C4C4"/>
          <w:bottom w:val="single" w:sz="2" w:space="0" w:color="C4C4C4"/>
          <w:right w:val="single" w:sz="2" w:space="0" w:color="C4C4C4"/>
          <w:insideH w:val="nil"/>
          <w:insideV w:val="nil"/>
          <w:tl2br w:val="nil"/>
          <w:tr2bl w:val="nil"/>
        </w:tcBorders>
        <w:shd w:val="clear" w:color="auto" w:fill="535353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401B5"/>
    <w:tblPr>
      <w:tblStyleRowBandSize w:val="1"/>
      <w:tblStyleColBandSize w:val="1"/>
      <w:tblInd w:w="0" w:type="dxa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  <w:insideH w:val="single" w:sz="8" w:space="0" w:color="1B85A1" w:themeColor="accent5"/>
        <w:insideV w:val="single" w:sz="8" w:space="0" w:color="1B85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1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</w:tcPr>
    </w:tblStylePr>
    <w:tblStylePr w:type="band1Vert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  <w:shd w:val="clear" w:color="auto" w:fill="BAE7F3" w:themeFill="accent5" w:themeFillTint="3F"/>
      </w:tcPr>
    </w:tblStylePr>
    <w:tblStylePr w:type="band2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401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85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1B5"/>
    <w:rPr>
      <w:rFonts w:ascii="Arial" w:eastAsiaTheme="majorEastAsia" w:hAnsi="Arial" w:cstheme="majorBidi"/>
      <w:color w:val="262626" w:themeColor="text1"/>
    </w:rPr>
    <w:tblPr>
      <w:tblStyleRowBandSize w:val="1"/>
      <w:tblStyleColBandSize w:val="1"/>
      <w:tblInd w:w="0" w:type="dxa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1B85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85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i w:val="0"/>
        <w:sz w:val="24"/>
      </w:rPr>
      <w:tblPr/>
      <w:tcPr>
        <w:tcBorders>
          <w:top w:val="nil"/>
          <w:left w:val="nil"/>
          <w:bottom w:val="nil"/>
          <w:right w:val="single" w:sz="8" w:space="0" w:color="1B85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85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7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uiPriority w:val="99"/>
    <w:unhideWhenUsed/>
    <w:qFormat/>
    <w:rsid w:val="004D09C4"/>
    <w:rPr>
      <w:color w:val="24B0D6" w:themeColor="accent1"/>
    </w:rPr>
  </w:style>
  <w:style w:type="character" w:styleId="FollowedHyperlink">
    <w:name w:val="FollowedHyperlink"/>
    <w:basedOn w:val="Hyperlink"/>
    <w:uiPriority w:val="99"/>
    <w:unhideWhenUsed/>
    <w:rsid w:val="00D25AF2"/>
    <w:rPr>
      <w:rFonts w:ascii="Arial" w:hAnsi="Arial"/>
      <w:color w:val="24B0D6" w:themeColor="accent1"/>
    </w:rPr>
  </w:style>
  <w:style w:type="paragraph" w:customStyle="1" w:styleId="TextBoxflowchartshape">
    <w:name w:val="Text Box (flow chart shape)"/>
    <w:basedOn w:val="Normal"/>
    <w:qFormat/>
    <w:rsid w:val="004D09C4"/>
    <w:pPr>
      <w:spacing w:after="120" w:line="240" w:lineRule="auto"/>
      <w:jc w:val="center"/>
    </w:pPr>
    <w:rPr>
      <w:b/>
      <w:bCs/>
      <w:caps/>
      <w:color w:val="FFFFFF" w:themeColor="background1"/>
    </w:rPr>
  </w:style>
  <w:style w:type="paragraph" w:customStyle="1" w:styleId="SecondaryTitle">
    <w:name w:val="Secondary Title"/>
    <w:basedOn w:val="Normal"/>
    <w:qFormat/>
    <w:rsid w:val="004D09C4"/>
    <w:pPr>
      <w:spacing w:before="240" w:after="480"/>
    </w:pPr>
    <w:rPr>
      <w:color w:val="B80811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4D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dee.osu.edu/enarson-classrooms-bldg-0012" TargetMode="External"/><Relationship Id="rId9" Type="http://schemas.openxmlformats.org/officeDocument/2006/relationships/hyperlink" Target="http://odee.osu.edu/enarson-classrooms-bldg-0012" TargetMode="External"/><Relationship Id="rId10" Type="http://schemas.openxmlformats.org/officeDocument/2006/relationships/hyperlink" Target="mailto:carmen@o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trouse.24/Downloads/ODEE-document-template.dotx" TargetMode="External"/></Relationships>
</file>

<file path=word/theme/theme1.xml><?xml version="1.0" encoding="utf-8"?>
<a:theme xmlns:a="http://schemas.openxmlformats.org/drawingml/2006/main" name="ODEE">
  <a:themeElements>
    <a:clrScheme name="ODEE">
      <a:dk1>
        <a:srgbClr val="262626"/>
      </a:dk1>
      <a:lt1>
        <a:sysClr val="window" lastClr="FFFFFF"/>
      </a:lt1>
      <a:dk2>
        <a:srgbClr val="B80811"/>
      </a:dk2>
      <a:lt2>
        <a:srgbClr val="E8E8E8"/>
      </a:lt2>
      <a:accent1>
        <a:srgbClr val="24B0D6"/>
      </a:accent1>
      <a:accent2>
        <a:srgbClr val="BDCF34"/>
      </a:accent2>
      <a:accent3>
        <a:srgbClr val="FA5E27"/>
      </a:accent3>
      <a:accent4>
        <a:srgbClr val="535353"/>
      </a:accent4>
      <a:accent5>
        <a:srgbClr val="1B85A1"/>
      </a:accent5>
      <a:accent6>
        <a:srgbClr val="96A627"/>
      </a:accent6>
      <a:hlink>
        <a:srgbClr val="B80811"/>
      </a:hlink>
      <a:folHlink>
        <a:srgbClr val="B8081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9FA88-90E0-3349-A865-F4429B28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ODEE-document-template.dotx</Template>
  <TotalTime>3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This is Heading 1</vt:lpstr>
      <vt:lpstr>    This is Heading 2</vt:lpstr>
      <vt:lpstr>        This is Heading 3</vt:lpstr>
      <vt:lpstr>        Flow chart using default ODEE shapes, lines, theme colors and text boxes </vt:lpstr>
    </vt:vector>
  </TitlesOfParts>
  <Company>OCIO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N. Strouse</dc:creator>
  <cp:keywords/>
  <dc:description/>
  <cp:lastModifiedBy>Janell N. Strouse</cp:lastModifiedBy>
  <cp:revision>5</cp:revision>
  <cp:lastPrinted>2013-09-12T14:14:00Z</cp:lastPrinted>
  <dcterms:created xsi:type="dcterms:W3CDTF">2016-02-15T19:19:00Z</dcterms:created>
  <dcterms:modified xsi:type="dcterms:W3CDTF">2016-02-15T22:05:00Z</dcterms:modified>
</cp:coreProperties>
</file>