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33AB4" w14:textId="325C60EB" w:rsidR="0061277A" w:rsidRPr="00743BD0" w:rsidRDefault="00747168" w:rsidP="009A0028">
      <w:pPr>
        <w:pStyle w:val="DocumentTitle"/>
      </w:pPr>
      <w:r>
        <w:t>Virtual Office Hours</w:t>
      </w:r>
    </w:p>
    <w:p w14:paraId="587FD56B" w14:textId="77777777" w:rsidR="001C3909" w:rsidRDefault="001C3909" w:rsidP="001C3909">
      <w:pPr>
        <w:spacing w:after="0" w:line="240" w:lineRule="auto"/>
      </w:pPr>
    </w:p>
    <w:p w14:paraId="3AB044E7" w14:textId="5EF0C6E4" w:rsidR="00747168" w:rsidRDefault="00747168" w:rsidP="00747168">
      <w:pPr>
        <w:spacing w:after="0" w:line="240" w:lineRule="auto"/>
      </w:pPr>
      <w:r>
        <w:t xml:space="preserve">We will be offering virtual office hours every other Thursday from 10 a.m. to 12 p.m. through </w:t>
      </w:r>
      <w:hyperlink r:id="rId8" w:history="1">
        <w:r w:rsidRPr="00747168">
          <w:rPr>
            <w:rStyle w:val="Hyperlink"/>
          </w:rPr>
          <w:t>CarmenConnect</w:t>
        </w:r>
      </w:hyperlink>
      <w:r>
        <w:t xml:space="preserve">. By attending, you will have access to the eLearning Support </w:t>
      </w:r>
      <w:r w:rsidR="003419AC">
        <w:t>T</w:t>
      </w:r>
      <w:r>
        <w:t>eam. We support Canvas, Car</w:t>
      </w:r>
      <w:r w:rsidR="0076284A">
        <w:t>men, CarmenConnect, CarmenWiki</w:t>
      </w:r>
      <w:r>
        <w:t>, Mediasite, Research in View, Top Hat, and U.OSU.</w:t>
      </w:r>
    </w:p>
    <w:p w14:paraId="17502877" w14:textId="77777777" w:rsidR="00747168" w:rsidRPr="0054718C" w:rsidRDefault="00747168" w:rsidP="00747168">
      <w:pPr>
        <w:spacing w:after="0" w:line="240" w:lineRule="auto"/>
        <w:rPr>
          <w:sz w:val="12"/>
          <w:szCs w:val="12"/>
        </w:rPr>
      </w:pPr>
    </w:p>
    <w:p w14:paraId="792D08D6" w14:textId="4D77F40A" w:rsidR="00747168" w:rsidRDefault="00747168" w:rsidP="00747168">
      <w:pPr>
        <w:spacing w:after="0" w:line="240" w:lineRule="auto"/>
      </w:pPr>
      <w:r>
        <w:t>The office hour’s time period has a hard end at 12</w:t>
      </w:r>
      <w:r w:rsidR="00C01361">
        <w:t xml:space="preserve"> p.m.</w:t>
      </w:r>
      <w:r>
        <w:t>, so please make sure to give yourself enough time for your questions to be fully investigated and answered.</w:t>
      </w:r>
    </w:p>
    <w:p w14:paraId="4FB8EF01" w14:textId="77777777" w:rsidR="00747168" w:rsidRPr="0054718C" w:rsidRDefault="00747168" w:rsidP="00747168">
      <w:pPr>
        <w:spacing w:after="0" w:line="240" w:lineRule="auto"/>
        <w:rPr>
          <w:sz w:val="12"/>
          <w:szCs w:val="12"/>
        </w:rPr>
      </w:pPr>
    </w:p>
    <w:p w14:paraId="04B5DD8C" w14:textId="5263A46E" w:rsidR="00747168" w:rsidRDefault="00747168" w:rsidP="00747168">
      <w:pPr>
        <w:spacing w:after="0" w:line="240" w:lineRule="auto"/>
      </w:pPr>
      <w:r>
        <w:t>Join us at any point from 10</w:t>
      </w:r>
      <w:r w:rsidR="00C01361">
        <w:t xml:space="preserve"> a.m. to</w:t>
      </w:r>
      <w:r>
        <w:t xml:space="preserve"> 12</w:t>
      </w:r>
      <w:r w:rsidR="00C01361">
        <w:t xml:space="preserve"> p.m.</w:t>
      </w:r>
      <w:r>
        <w:t xml:space="preserve"> in our </w:t>
      </w:r>
      <w:hyperlink r:id="rId9" w:history="1">
        <w:r w:rsidRPr="009E2E3E">
          <w:rPr>
            <w:rStyle w:val="Hyperlink"/>
          </w:rPr>
          <w:t>ODEE eLearning Support Office Hours</w:t>
        </w:r>
      </w:hyperlink>
      <w:r w:rsidR="0076284A">
        <w:t xml:space="preserve"> </w:t>
      </w:r>
      <w:bookmarkStart w:id="0" w:name="_GoBack"/>
      <w:bookmarkEnd w:id="0"/>
      <w:r>
        <w:t>CarmenConnect meeting room on any of the following Thursdays:</w:t>
      </w:r>
    </w:p>
    <w:p w14:paraId="5000F1B7" w14:textId="77777777" w:rsidR="00747168" w:rsidRPr="003419AC" w:rsidRDefault="00747168" w:rsidP="00747168">
      <w:pPr>
        <w:spacing w:after="0" w:line="240" w:lineRule="auto"/>
        <w:rPr>
          <w:sz w:val="12"/>
          <w:szCs w:val="12"/>
        </w:rPr>
      </w:pPr>
    </w:p>
    <w:p w14:paraId="4F45D99D" w14:textId="70A31570" w:rsidR="00747168" w:rsidRDefault="00747168" w:rsidP="00C01361">
      <w:pPr>
        <w:pStyle w:val="ListBullet"/>
      </w:pPr>
      <w:r>
        <w:t>February 18</w:t>
      </w:r>
    </w:p>
    <w:p w14:paraId="45BA3799" w14:textId="575CA5F2" w:rsidR="00747168" w:rsidRDefault="00747168" w:rsidP="00C01361">
      <w:pPr>
        <w:pStyle w:val="ListBullet"/>
      </w:pPr>
      <w:r>
        <w:t>March 3, 17 and 31</w:t>
      </w:r>
    </w:p>
    <w:p w14:paraId="13F3C113" w14:textId="50544FAA" w:rsidR="00747168" w:rsidRPr="00C01361" w:rsidRDefault="00747168" w:rsidP="00C01361">
      <w:pPr>
        <w:pStyle w:val="ListBullet"/>
      </w:pPr>
      <w:r>
        <w:t>April 14 and 28</w:t>
      </w:r>
    </w:p>
    <w:p w14:paraId="240DDFF0" w14:textId="77777777" w:rsidR="001C3909" w:rsidRPr="0054718C" w:rsidRDefault="001C3909" w:rsidP="001C3909">
      <w:pPr>
        <w:pStyle w:val="ListBullet"/>
        <w:numPr>
          <w:ilvl w:val="0"/>
          <w:numId w:val="0"/>
        </w:numPr>
        <w:ind w:left="720" w:hanging="360"/>
        <w:rPr>
          <w:sz w:val="12"/>
          <w:szCs w:val="12"/>
        </w:rPr>
      </w:pPr>
    </w:p>
    <w:p w14:paraId="4354B588" w14:textId="77777777" w:rsidR="001C3909" w:rsidRDefault="001C3909" w:rsidP="001C3909">
      <w:pPr>
        <w:pStyle w:val="Heading1"/>
        <w:spacing w:before="120" w:after="120"/>
      </w:pPr>
      <w:r>
        <w:t>THINGS TO DO BEFORE ATTENDING A SESSION:</w:t>
      </w:r>
    </w:p>
    <w:p w14:paraId="48FF006D" w14:textId="77777777" w:rsidR="00C01361" w:rsidRDefault="00C01361" w:rsidP="00C01361">
      <w:pPr>
        <w:pStyle w:val="ListBullet"/>
      </w:pPr>
      <w:r>
        <w:t>Install the Adobe Connect Add-in.</w:t>
      </w:r>
    </w:p>
    <w:p w14:paraId="79C02312" w14:textId="77777777" w:rsidR="00C01361" w:rsidRDefault="00C01361" w:rsidP="00C01361">
      <w:pPr>
        <w:pStyle w:val="ListBullet"/>
        <w:numPr>
          <w:ilvl w:val="1"/>
          <w:numId w:val="29"/>
        </w:numPr>
      </w:pPr>
      <w:r>
        <w:t xml:space="preserve">Go to </w:t>
      </w:r>
      <w:hyperlink r:id="rId10" w:history="1">
        <w:r w:rsidRPr="003419AC">
          <w:rPr>
            <w:rStyle w:val="Hyperlink"/>
          </w:rPr>
          <w:t>http://carmenconnect.osu.edu/installadd-in/</w:t>
        </w:r>
      </w:hyperlink>
      <w:r>
        <w:t xml:space="preserve"> using the web browser you will attend office hours with. Select the </w:t>
      </w:r>
      <w:r w:rsidRPr="003419AC">
        <w:rPr>
          <w:b/>
        </w:rPr>
        <w:t>Share My Screen button</w:t>
      </w:r>
      <w:r>
        <w:t>. An Adobe Connect Add-in popup window should appear and ask you to install the Add-in. If you select ‘Yes’ to install and nothing happens, check the top of your web browser for a permissions message in which you must allow the Add-in to install.</w:t>
      </w:r>
    </w:p>
    <w:p w14:paraId="5B0E62B2" w14:textId="77777777" w:rsidR="00C01361" w:rsidRDefault="00C01361" w:rsidP="00C01361">
      <w:pPr>
        <w:pStyle w:val="ListBullet"/>
      </w:pPr>
      <w:r>
        <w:t>Test your audio.</w:t>
      </w:r>
    </w:p>
    <w:p w14:paraId="51ED3BED" w14:textId="77777777" w:rsidR="00C01361" w:rsidRDefault="00C01361" w:rsidP="00C01361">
      <w:pPr>
        <w:pStyle w:val="ListBullet"/>
        <w:numPr>
          <w:ilvl w:val="1"/>
          <w:numId w:val="29"/>
        </w:numPr>
      </w:pPr>
      <w:r>
        <w:t>Within</w:t>
      </w:r>
      <w:r w:rsidRPr="00EF2678">
        <w:t xml:space="preserve"> </w:t>
      </w:r>
      <w:hyperlink r:id="rId11" w:history="1">
        <w:r w:rsidRPr="003419AC">
          <w:rPr>
            <w:rStyle w:val="Hyperlink"/>
          </w:rPr>
          <w:t>http://carmenconnect.osu.edu/installadd-in/</w:t>
        </w:r>
      </w:hyperlink>
      <w:r>
        <w:t xml:space="preserve"> select </w:t>
      </w:r>
      <w:r w:rsidRPr="003419AC">
        <w:rPr>
          <w:b/>
        </w:rPr>
        <w:t>Meeting &gt; Audio Setup Wizard</w:t>
      </w:r>
      <w:r>
        <w:t xml:space="preserve">. Make sure you can hear outgoing audio and record incoming audio with the exact same hardware (microphone and speakers or headset) you will use during Office Hours. </w:t>
      </w:r>
    </w:p>
    <w:p w14:paraId="1520D734" w14:textId="391ADC05" w:rsidR="00C01361" w:rsidRDefault="00C01361" w:rsidP="00C01361">
      <w:pPr>
        <w:pStyle w:val="ListBullet"/>
      </w:pPr>
      <w:r>
        <w:t xml:space="preserve">Be prepared. </w:t>
      </w:r>
      <w:r w:rsidR="003419AC">
        <w:t>I</w:t>
      </w:r>
      <w:r>
        <w:t>f you have a question about Carmen, make sure you have a Carmen shell to work with. If you have a question about CarmenConnect, verify that you have permission to create CarmenConnect meeting rooms beforehand.</w:t>
      </w:r>
    </w:p>
    <w:p w14:paraId="3906EE11" w14:textId="677AECD5" w:rsidR="001C3909" w:rsidRDefault="00C01361" w:rsidP="003419AC">
      <w:pPr>
        <w:pStyle w:val="ListBullet"/>
        <w:numPr>
          <w:ilvl w:val="1"/>
          <w:numId w:val="29"/>
        </w:numPr>
      </w:pPr>
      <w:r>
        <w:t>Come with specific questions / ideas to discuss with eLearning Support</w:t>
      </w:r>
    </w:p>
    <w:p w14:paraId="66ACB00B" w14:textId="77777777" w:rsidR="0054718C" w:rsidRPr="0054718C" w:rsidRDefault="0054718C" w:rsidP="001C3909">
      <w:pPr>
        <w:spacing w:after="0" w:line="240" w:lineRule="auto"/>
        <w:rPr>
          <w:sz w:val="12"/>
          <w:szCs w:val="12"/>
        </w:rPr>
      </w:pPr>
    </w:p>
    <w:p w14:paraId="59E7CF47" w14:textId="77777777" w:rsidR="001C3909" w:rsidRDefault="001C3909" w:rsidP="001C3909">
      <w:pPr>
        <w:spacing w:after="0" w:line="240" w:lineRule="auto"/>
      </w:pPr>
      <w:r>
        <w:t xml:space="preserve">Questions about eLearning Support Office Hours? Contact Us at </w:t>
      </w:r>
      <w:hyperlink r:id="rId12" w:history="1">
        <w:r w:rsidRPr="00D43A9E">
          <w:rPr>
            <w:rStyle w:val="Hyperlink"/>
          </w:rPr>
          <w:t>carmen@osu.edu</w:t>
        </w:r>
      </w:hyperlink>
      <w:r>
        <w:t>.</w:t>
      </w:r>
    </w:p>
    <w:sectPr w:rsidR="001C3909" w:rsidSect="00FA667F">
      <w:headerReference w:type="default" r:id="rId13"/>
      <w:footerReference w:type="default" r:id="rId14"/>
      <w:pgSz w:w="12240" w:h="15840"/>
      <w:pgMar w:top="1224" w:right="1080" w:bottom="180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7D18B" w14:textId="77777777" w:rsidR="00F148CA" w:rsidRDefault="00F148CA" w:rsidP="009A0028">
      <w:r>
        <w:separator/>
      </w:r>
    </w:p>
  </w:endnote>
  <w:endnote w:type="continuationSeparator" w:id="0">
    <w:p w14:paraId="6D29158E" w14:textId="77777777" w:rsidR="00F148CA" w:rsidRDefault="00F148CA" w:rsidP="009A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5B415" w14:textId="77777777" w:rsidR="00BF48E0" w:rsidRDefault="00422038" w:rsidP="009A0028">
    <w:pPr>
      <w:pStyle w:val="Footer"/>
    </w:pPr>
    <w:r>
      <w:rPr>
        <w:noProof/>
      </w:rPr>
      <w:drawing>
        <wp:inline distT="0" distB="0" distL="0" distR="0" wp14:anchorId="5C158E17" wp14:editId="41F90111">
          <wp:extent cx="6400800" cy="43410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434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04E48" w14:textId="77777777" w:rsidR="00F148CA" w:rsidRDefault="00F148CA" w:rsidP="009A0028">
      <w:r>
        <w:separator/>
      </w:r>
    </w:p>
  </w:footnote>
  <w:footnote w:type="continuationSeparator" w:id="0">
    <w:p w14:paraId="1DA815AE" w14:textId="77777777" w:rsidR="00F148CA" w:rsidRDefault="00F148CA" w:rsidP="009A00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03A17" w14:textId="77777777" w:rsidR="00BF48E0" w:rsidRDefault="00BF48E0" w:rsidP="009A0028">
    <w:pPr>
      <w:pStyle w:val="Header"/>
    </w:pPr>
    <w:r w:rsidRPr="0061277A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266C6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89A0E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B8034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994EC0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3049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C84E0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C0E68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976EA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29A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6B27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7141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F61DD4"/>
    <w:multiLevelType w:val="multilevel"/>
    <w:tmpl w:val="2BA6FE6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BB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130553"/>
    <w:multiLevelType w:val="hybridMultilevel"/>
    <w:tmpl w:val="F6B88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A14A48"/>
    <w:multiLevelType w:val="multilevel"/>
    <w:tmpl w:val="3ED6F672"/>
    <w:lvl w:ilvl="0">
      <w:start w:val="1"/>
      <w:numFmt w:val="bullet"/>
      <w:pStyle w:val="ListBullet"/>
      <w:lvlText w:val=""/>
      <w:lvlJc w:val="left"/>
      <w:pPr>
        <w:ind w:left="720" w:hanging="360"/>
      </w:pPr>
      <w:rPr>
        <w:rFonts w:ascii="Wingdings 3" w:hAnsi="Wingdings 3" w:hint="default"/>
        <w:b w:val="0"/>
        <w:bCs w:val="0"/>
        <w:i w:val="0"/>
        <w:iCs w:val="0"/>
        <w:color w:val="B80811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921F77"/>
    <w:multiLevelType w:val="multilevel"/>
    <w:tmpl w:val="D6BEBCAA"/>
    <w:lvl w:ilvl="0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B8081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96B57"/>
    <w:multiLevelType w:val="hybridMultilevel"/>
    <w:tmpl w:val="6CC0667E"/>
    <w:lvl w:ilvl="0" w:tplc="F77E6086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A2230"/>
    <w:multiLevelType w:val="multilevel"/>
    <w:tmpl w:val="C6B0C4A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olor w:val="BB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F723D"/>
    <w:multiLevelType w:val="multilevel"/>
    <w:tmpl w:val="27067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BB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E439C"/>
    <w:multiLevelType w:val="hybridMultilevel"/>
    <w:tmpl w:val="94C82646"/>
    <w:lvl w:ilvl="0" w:tplc="99D2980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b w:val="0"/>
        <w:bCs w:val="0"/>
        <w:i w:val="0"/>
        <w:iCs w:val="0"/>
        <w:color w:val="B8081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7665E2"/>
    <w:multiLevelType w:val="hybridMultilevel"/>
    <w:tmpl w:val="D6BEBCAA"/>
    <w:lvl w:ilvl="0" w:tplc="40EAA2B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B8081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EE080C"/>
    <w:multiLevelType w:val="hybridMultilevel"/>
    <w:tmpl w:val="A920C94A"/>
    <w:lvl w:ilvl="0" w:tplc="05AE59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613E31"/>
    <w:multiLevelType w:val="multilevel"/>
    <w:tmpl w:val="94C82646"/>
    <w:styleLink w:val="BulletedList"/>
    <w:lvl w:ilvl="0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b w:val="0"/>
        <w:bCs w:val="0"/>
        <w:i w:val="0"/>
        <w:iCs w:val="0"/>
        <w:color w:val="B80811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A94398"/>
    <w:multiLevelType w:val="hybridMultilevel"/>
    <w:tmpl w:val="43543FD0"/>
    <w:lvl w:ilvl="0" w:tplc="77BA7E78">
      <w:start w:val="1"/>
      <w:numFmt w:val="decimal"/>
      <w:pStyle w:val="ListParagraph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olor w:val="BB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4B509B"/>
    <w:multiLevelType w:val="multilevel"/>
    <w:tmpl w:val="3ED6F672"/>
    <w:lvl w:ilvl="0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b w:val="0"/>
        <w:bCs w:val="0"/>
        <w:i w:val="0"/>
        <w:iCs w:val="0"/>
        <w:color w:val="B80811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2"/>
    <w:lvlOverride w:ilvl="0">
      <w:startOverride w:val="1"/>
    </w:lvlOverride>
  </w:num>
  <w:num w:numId="3">
    <w:abstractNumId w:val="22"/>
    <w:lvlOverride w:ilvl="0">
      <w:startOverride w:val="1"/>
    </w:lvlOverride>
  </w:num>
  <w:num w:numId="4">
    <w:abstractNumId w:val="22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7"/>
  </w:num>
  <w:num w:numId="18">
    <w:abstractNumId w:val="11"/>
  </w:num>
  <w:num w:numId="19">
    <w:abstractNumId w:val="22"/>
    <w:lvlOverride w:ilvl="0">
      <w:startOverride w:val="1"/>
    </w:lvlOverride>
  </w:num>
  <w:num w:numId="20">
    <w:abstractNumId w:val="16"/>
  </w:num>
  <w:num w:numId="21">
    <w:abstractNumId w:val="19"/>
  </w:num>
  <w:num w:numId="22">
    <w:abstractNumId w:val="14"/>
  </w:num>
  <w:num w:numId="23">
    <w:abstractNumId w:val="18"/>
  </w:num>
  <w:num w:numId="24">
    <w:abstractNumId w:val="21"/>
  </w:num>
  <w:num w:numId="25">
    <w:abstractNumId w:val="13"/>
  </w:num>
  <w:num w:numId="26">
    <w:abstractNumId w:val="13"/>
  </w:num>
  <w:num w:numId="27">
    <w:abstractNumId w:val="22"/>
  </w:num>
  <w:num w:numId="28">
    <w:abstractNumId w:val="23"/>
  </w:num>
  <w:num w:numId="29">
    <w:abstractNumId w:val="13"/>
  </w:num>
  <w:num w:numId="30">
    <w:abstractNumId w:val="22"/>
  </w:num>
  <w:num w:numId="31">
    <w:abstractNumId w:val="20"/>
  </w:num>
  <w:num w:numId="32">
    <w:abstractNumId w:val="12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FA"/>
    <w:rsid w:val="000168A0"/>
    <w:rsid w:val="00036031"/>
    <w:rsid w:val="00036BD0"/>
    <w:rsid w:val="000401B5"/>
    <w:rsid w:val="00084E6D"/>
    <w:rsid w:val="000A5E20"/>
    <w:rsid w:val="000C47A9"/>
    <w:rsid w:val="000E36FA"/>
    <w:rsid w:val="001361C9"/>
    <w:rsid w:val="00160F88"/>
    <w:rsid w:val="00161543"/>
    <w:rsid w:val="0016470E"/>
    <w:rsid w:val="001C05DE"/>
    <w:rsid w:val="001C3909"/>
    <w:rsid w:val="00310E46"/>
    <w:rsid w:val="003419AC"/>
    <w:rsid w:val="003A7F57"/>
    <w:rsid w:val="003C6956"/>
    <w:rsid w:val="00415FF6"/>
    <w:rsid w:val="00422038"/>
    <w:rsid w:val="00450145"/>
    <w:rsid w:val="004D09C4"/>
    <w:rsid w:val="0050075C"/>
    <w:rsid w:val="005013CF"/>
    <w:rsid w:val="0054718C"/>
    <w:rsid w:val="0059398F"/>
    <w:rsid w:val="005E3893"/>
    <w:rsid w:val="0061277A"/>
    <w:rsid w:val="0066235F"/>
    <w:rsid w:val="006F23C0"/>
    <w:rsid w:val="00701ED6"/>
    <w:rsid w:val="00741B8C"/>
    <w:rsid w:val="00743BD0"/>
    <w:rsid w:val="00747168"/>
    <w:rsid w:val="007551CA"/>
    <w:rsid w:val="0076284A"/>
    <w:rsid w:val="007B2B78"/>
    <w:rsid w:val="007F0E8A"/>
    <w:rsid w:val="007F4456"/>
    <w:rsid w:val="0085638A"/>
    <w:rsid w:val="00905F1F"/>
    <w:rsid w:val="00974C98"/>
    <w:rsid w:val="009A0028"/>
    <w:rsid w:val="009E3633"/>
    <w:rsid w:val="009F6CC9"/>
    <w:rsid w:val="00A413F6"/>
    <w:rsid w:val="00B12679"/>
    <w:rsid w:val="00B336A7"/>
    <w:rsid w:val="00B35FCA"/>
    <w:rsid w:val="00B56683"/>
    <w:rsid w:val="00BA2546"/>
    <w:rsid w:val="00BB6342"/>
    <w:rsid w:val="00BE75AF"/>
    <w:rsid w:val="00BF48E0"/>
    <w:rsid w:val="00BF5009"/>
    <w:rsid w:val="00C01361"/>
    <w:rsid w:val="00C10FF9"/>
    <w:rsid w:val="00C41493"/>
    <w:rsid w:val="00C46EC1"/>
    <w:rsid w:val="00C643B5"/>
    <w:rsid w:val="00C94689"/>
    <w:rsid w:val="00CE598E"/>
    <w:rsid w:val="00CF7848"/>
    <w:rsid w:val="00D25AF2"/>
    <w:rsid w:val="00D45A97"/>
    <w:rsid w:val="00D7564B"/>
    <w:rsid w:val="00D92B49"/>
    <w:rsid w:val="00DB111A"/>
    <w:rsid w:val="00E1150C"/>
    <w:rsid w:val="00E31B24"/>
    <w:rsid w:val="00E358D3"/>
    <w:rsid w:val="00E63A48"/>
    <w:rsid w:val="00EF3DB4"/>
    <w:rsid w:val="00EF4A5B"/>
    <w:rsid w:val="00F148CA"/>
    <w:rsid w:val="00F27B4D"/>
    <w:rsid w:val="00F71920"/>
    <w:rsid w:val="00FA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7BD0E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9C4"/>
    <w:pPr>
      <w:spacing w:before="60" w:after="240" w:line="276" w:lineRule="auto"/>
    </w:pPr>
    <w:rPr>
      <w:rFonts w:ascii="Arial" w:hAnsi="Arial"/>
      <w:color w:val="262626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9C4"/>
    <w:pPr>
      <w:spacing w:before="480" w:after="360"/>
      <w:outlineLvl w:val="0"/>
    </w:pPr>
    <w:rPr>
      <w:b/>
      <w:color w:val="747474" w:themeColor="background2" w:themeShade="80"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D09C4"/>
    <w:pPr>
      <w:spacing w:before="360" w:after="60"/>
      <w:outlineLvl w:val="1"/>
    </w:pPr>
    <w:rPr>
      <w:color w:val="262626" w:themeColor="text1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D09C4"/>
    <w:pPr>
      <w:outlineLvl w:val="2"/>
    </w:pPr>
    <w:rPr>
      <w:rFonts w:eastAsiaTheme="majorEastAsia" w:cstheme="majorBidi"/>
      <w:sz w:val="28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D09C4"/>
    <w:pPr>
      <w:spacing w:after="240"/>
      <w:outlineLvl w:val="3"/>
    </w:pPr>
    <w:rPr>
      <w:rFonts w:eastAsiaTheme="minorEastAsia" w:cs="Arial"/>
      <w:bCs/>
      <w:iCs/>
      <w:color w:val="BB0000"/>
      <w:sz w:val="24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127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2576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6127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2576A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4D09C4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9C4"/>
    <w:rPr>
      <w:rFonts w:ascii="Arial" w:hAnsi="Arial"/>
      <w:color w:val="262626" w:themeColor="text1"/>
    </w:rPr>
  </w:style>
  <w:style w:type="paragraph" w:styleId="Footer">
    <w:name w:val="footer"/>
    <w:basedOn w:val="Normal"/>
    <w:link w:val="FooterChar"/>
    <w:uiPriority w:val="99"/>
    <w:unhideWhenUsed/>
    <w:rsid w:val="006127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77A"/>
  </w:style>
  <w:style w:type="paragraph" w:styleId="BalloonText">
    <w:name w:val="Balloon Text"/>
    <w:basedOn w:val="Normal"/>
    <w:link w:val="BalloonTextChar"/>
    <w:uiPriority w:val="99"/>
    <w:semiHidden/>
    <w:unhideWhenUsed/>
    <w:rsid w:val="006127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7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aliases w:val="List Numbered"/>
    <w:basedOn w:val="Normal"/>
    <w:uiPriority w:val="34"/>
    <w:qFormat/>
    <w:rsid w:val="004D09C4"/>
    <w:pPr>
      <w:numPr>
        <w:numId w:val="30"/>
      </w:numPr>
      <w:spacing w:after="120"/>
    </w:pPr>
  </w:style>
  <w:style w:type="paragraph" w:customStyle="1" w:styleId="FinePrint">
    <w:name w:val="Fine Print"/>
    <w:next w:val="Normal"/>
    <w:qFormat/>
    <w:rsid w:val="004D09C4"/>
    <w:pPr>
      <w:widowControl w:val="0"/>
      <w:autoSpaceDE w:val="0"/>
      <w:autoSpaceDN w:val="0"/>
      <w:adjustRightInd w:val="0"/>
      <w:spacing w:before="240" w:after="360"/>
    </w:pPr>
    <w:rPr>
      <w:rFonts w:ascii="Arial" w:hAnsi="Arial" w:cs="Calibri"/>
      <w:bCs/>
      <w:i/>
      <w:color w:val="262626" w:themeColor="text1"/>
      <w:sz w:val="18"/>
      <w:szCs w:val="20"/>
    </w:rPr>
  </w:style>
  <w:style w:type="character" w:styleId="Emphasis">
    <w:name w:val="Emphasis"/>
    <w:basedOn w:val="DefaultParagraphFont"/>
    <w:uiPriority w:val="20"/>
    <w:rsid w:val="0061277A"/>
    <w:rPr>
      <w:i/>
      <w:iCs/>
    </w:rPr>
  </w:style>
  <w:style w:type="paragraph" w:styleId="Title">
    <w:name w:val="Title"/>
    <w:aliases w:val="Section Title"/>
    <w:basedOn w:val="Normal"/>
    <w:next w:val="Normal"/>
    <w:link w:val="TitleChar"/>
    <w:uiPriority w:val="10"/>
    <w:qFormat/>
    <w:rsid w:val="004D09C4"/>
    <w:pPr>
      <w:spacing w:before="360"/>
    </w:pPr>
    <w:rPr>
      <w:b/>
      <w:bCs/>
      <w:caps/>
      <w:color w:val="B80811" w:themeColor="text2"/>
      <w:sz w:val="32"/>
      <w:szCs w:val="32"/>
    </w:rPr>
  </w:style>
  <w:style w:type="character" w:customStyle="1" w:styleId="TitleChar">
    <w:name w:val="Title Char"/>
    <w:aliases w:val="Section Title Char"/>
    <w:basedOn w:val="DefaultParagraphFont"/>
    <w:link w:val="Title"/>
    <w:uiPriority w:val="10"/>
    <w:rsid w:val="004D09C4"/>
    <w:rPr>
      <w:rFonts w:ascii="Arial" w:hAnsi="Arial"/>
      <w:b/>
      <w:bCs/>
      <w:caps/>
      <w:color w:val="B80811" w:themeColor="text2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D09C4"/>
    <w:rPr>
      <w:i/>
      <w:iCs/>
      <w:color w:val="929292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4D09C4"/>
    <w:rPr>
      <w:rFonts w:ascii="Arial" w:hAnsi="Arial"/>
      <w:b/>
      <w:color w:val="747474" w:themeColor="background2" w:themeShade="8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D09C4"/>
    <w:rPr>
      <w:rFonts w:ascii="Arial" w:hAnsi="Arial"/>
      <w:b/>
      <w:color w:val="262626" w:themeColor="tex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D09C4"/>
    <w:rPr>
      <w:rFonts w:ascii="Arial" w:eastAsiaTheme="majorEastAsia" w:hAnsi="Arial" w:cstheme="majorBidi"/>
      <w:b/>
      <w:color w:val="262626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D09C4"/>
    <w:rPr>
      <w:rFonts w:ascii="Arial" w:hAnsi="Arial" w:cs="Arial"/>
      <w:b/>
      <w:bCs/>
      <w:iCs/>
      <w:color w:val="BB0000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61277A"/>
    <w:rPr>
      <w:rFonts w:asciiTheme="majorHAnsi" w:eastAsiaTheme="majorEastAsia" w:hAnsiTheme="majorHAnsi" w:cstheme="majorBidi"/>
      <w:color w:val="12576A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1277A"/>
    <w:rPr>
      <w:rFonts w:asciiTheme="majorHAnsi" w:eastAsiaTheme="majorEastAsia" w:hAnsiTheme="majorHAnsi" w:cstheme="majorBidi"/>
      <w:i/>
      <w:iCs/>
      <w:color w:val="12576A" w:themeColor="accent1" w:themeShade="7F"/>
    </w:rPr>
  </w:style>
  <w:style w:type="paragraph" w:customStyle="1" w:styleId="DocumentTitle">
    <w:name w:val="Document Title"/>
    <w:basedOn w:val="Title"/>
    <w:qFormat/>
    <w:rsid w:val="004D09C4"/>
    <w:pPr>
      <w:spacing w:before="0" w:after="0" w:line="216" w:lineRule="auto"/>
    </w:pPr>
    <w:rPr>
      <w:sz w:val="72"/>
    </w:rPr>
  </w:style>
  <w:style w:type="table" w:styleId="TableGrid">
    <w:name w:val="Table Grid"/>
    <w:basedOn w:val="TableNormal"/>
    <w:uiPriority w:val="59"/>
    <w:rsid w:val="007B2B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7B2B78"/>
    <w:tblPr>
      <w:tblStyleRowBandSize w:val="1"/>
      <w:tblStyleColBandSize w:val="1"/>
      <w:tblInd w:w="0" w:type="dxa"/>
      <w:tblBorders>
        <w:top w:val="single" w:sz="8" w:space="0" w:color="262626" w:themeColor="text1"/>
        <w:left w:val="single" w:sz="8" w:space="0" w:color="262626" w:themeColor="text1"/>
        <w:bottom w:val="single" w:sz="8" w:space="0" w:color="262626" w:themeColor="text1"/>
        <w:right w:val="single" w:sz="8" w:space="0" w:color="262626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626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</w:tcBorders>
      </w:tcPr>
    </w:tblStylePr>
    <w:tblStylePr w:type="band1Horz">
      <w:tblPr/>
      <w:tcPr>
        <w:tcBorders>
          <w:top w:val="single" w:sz="8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</w:tcBorders>
      </w:tcPr>
    </w:tblStylePr>
  </w:style>
  <w:style w:type="table" w:styleId="LightGrid">
    <w:name w:val="Light Grid"/>
    <w:basedOn w:val="TableNormal"/>
    <w:uiPriority w:val="62"/>
    <w:rsid w:val="007B2B78"/>
    <w:tblPr>
      <w:tblStyleRowBandSize w:val="1"/>
      <w:tblStyleColBandSize w:val="1"/>
      <w:tblInd w:w="0" w:type="dxa"/>
      <w:tblBorders>
        <w:top w:val="single" w:sz="8" w:space="0" w:color="262626" w:themeColor="text1"/>
        <w:left w:val="single" w:sz="8" w:space="0" w:color="262626" w:themeColor="text1"/>
        <w:bottom w:val="single" w:sz="8" w:space="0" w:color="262626" w:themeColor="text1"/>
        <w:right w:val="single" w:sz="8" w:space="0" w:color="262626" w:themeColor="text1"/>
        <w:insideH w:val="single" w:sz="8" w:space="0" w:color="262626" w:themeColor="text1"/>
        <w:insideV w:val="single" w:sz="8" w:space="0" w:color="262626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text1"/>
          <w:left w:val="single" w:sz="8" w:space="0" w:color="262626" w:themeColor="text1"/>
          <w:bottom w:val="single" w:sz="18" w:space="0" w:color="262626" w:themeColor="text1"/>
          <w:right w:val="single" w:sz="8" w:space="0" w:color="262626" w:themeColor="text1"/>
          <w:insideH w:val="nil"/>
          <w:insideV w:val="single" w:sz="8" w:space="0" w:color="262626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  <w:insideH w:val="nil"/>
          <w:insideV w:val="single" w:sz="8" w:space="0" w:color="262626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</w:tcBorders>
      </w:tcPr>
    </w:tblStylePr>
    <w:tblStylePr w:type="band1Vert">
      <w:tblPr/>
      <w:tcPr>
        <w:tcBorders>
          <w:top w:val="single" w:sz="8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</w:tcBorders>
        <w:shd w:val="clear" w:color="auto" w:fill="C9C9C9" w:themeFill="text1" w:themeFillTint="3F"/>
      </w:tcPr>
    </w:tblStylePr>
    <w:tblStylePr w:type="band1Horz">
      <w:tblPr/>
      <w:tcPr>
        <w:tcBorders>
          <w:top w:val="single" w:sz="8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  <w:insideV w:val="single" w:sz="8" w:space="0" w:color="262626" w:themeColor="text1"/>
        </w:tcBorders>
        <w:shd w:val="clear" w:color="auto" w:fill="C9C9C9" w:themeFill="text1" w:themeFillTint="3F"/>
      </w:tcPr>
    </w:tblStylePr>
    <w:tblStylePr w:type="band2Horz">
      <w:tblPr/>
      <w:tcPr>
        <w:tcBorders>
          <w:top w:val="single" w:sz="8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  <w:insideV w:val="single" w:sz="8" w:space="0" w:color="262626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7B2B78"/>
    <w:rPr>
      <w:color w:val="6F7C1D" w:themeColor="accent6" w:themeShade="BF"/>
    </w:rPr>
    <w:tblPr>
      <w:tblStyleRowBandSize w:val="1"/>
      <w:tblStyleColBandSize w:val="1"/>
      <w:tblInd w:w="0" w:type="dxa"/>
      <w:tblBorders>
        <w:top w:val="single" w:sz="8" w:space="0" w:color="96A627" w:themeColor="accent6"/>
        <w:bottom w:val="single" w:sz="8" w:space="0" w:color="96A6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A627" w:themeColor="accent6"/>
          <w:left w:val="nil"/>
          <w:bottom w:val="single" w:sz="8" w:space="0" w:color="96A6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A627" w:themeColor="accent6"/>
          <w:left w:val="nil"/>
          <w:bottom w:val="single" w:sz="8" w:space="0" w:color="96A6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0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0C1" w:themeFill="accent6" w:themeFillTint="3F"/>
      </w:tcPr>
    </w:tblStylePr>
  </w:style>
  <w:style w:type="table" w:styleId="LightList-Accent2">
    <w:name w:val="Light List Accent 2"/>
    <w:basedOn w:val="TableNormal"/>
    <w:uiPriority w:val="61"/>
    <w:rsid w:val="007B2B78"/>
    <w:tblPr>
      <w:tblStyleRowBandSize w:val="1"/>
      <w:tblStyleColBandSize w:val="1"/>
      <w:tblInd w:w="0" w:type="dxa"/>
      <w:tblBorders>
        <w:top w:val="single" w:sz="8" w:space="0" w:color="BDCF34" w:themeColor="accent2"/>
        <w:left w:val="single" w:sz="8" w:space="0" w:color="BDCF34" w:themeColor="accent2"/>
        <w:bottom w:val="single" w:sz="8" w:space="0" w:color="BDCF34" w:themeColor="accent2"/>
        <w:right w:val="single" w:sz="8" w:space="0" w:color="BDCF34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CF3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CF34" w:themeColor="accent2"/>
          <w:left w:val="single" w:sz="8" w:space="0" w:color="BDCF34" w:themeColor="accent2"/>
          <w:bottom w:val="single" w:sz="8" w:space="0" w:color="BDCF34" w:themeColor="accent2"/>
          <w:right w:val="single" w:sz="8" w:space="0" w:color="BDCF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CF34" w:themeColor="accent2"/>
          <w:left w:val="single" w:sz="8" w:space="0" w:color="BDCF34" w:themeColor="accent2"/>
          <w:bottom w:val="single" w:sz="8" w:space="0" w:color="BDCF34" w:themeColor="accent2"/>
          <w:right w:val="single" w:sz="8" w:space="0" w:color="BDCF34" w:themeColor="accent2"/>
        </w:tcBorders>
      </w:tcPr>
    </w:tblStylePr>
    <w:tblStylePr w:type="band1Horz">
      <w:tblPr/>
      <w:tcPr>
        <w:tcBorders>
          <w:top w:val="single" w:sz="8" w:space="0" w:color="BDCF34" w:themeColor="accent2"/>
          <w:left w:val="single" w:sz="8" w:space="0" w:color="BDCF34" w:themeColor="accent2"/>
          <w:bottom w:val="single" w:sz="8" w:space="0" w:color="BDCF34" w:themeColor="accent2"/>
          <w:right w:val="single" w:sz="8" w:space="0" w:color="BDCF34" w:themeColor="accent2"/>
        </w:tcBorders>
      </w:tcPr>
    </w:tblStylePr>
  </w:style>
  <w:style w:type="table" w:styleId="LightList-Accent6">
    <w:name w:val="Light List Accent 6"/>
    <w:basedOn w:val="TableNormal"/>
    <w:uiPriority w:val="61"/>
    <w:rsid w:val="007B2B78"/>
    <w:tblPr>
      <w:tblStyleRowBandSize w:val="1"/>
      <w:tblStyleColBandSize w:val="1"/>
      <w:tblInd w:w="0" w:type="dxa"/>
      <w:tblBorders>
        <w:top w:val="single" w:sz="8" w:space="0" w:color="96A627" w:themeColor="accent6"/>
        <w:left w:val="single" w:sz="8" w:space="0" w:color="96A627" w:themeColor="accent6"/>
        <w:bottom w:val="single" w:sz="8" w:space="0" w:color="96A627" w:themeColor="accent6"/>
        <w:right w:val="single" w:sz="8" w:space="0" w:color="96A6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A6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A627" w:themeColor="accent6"/>
          <w:left w:val="single" w:sz="8" w:space="0" w:color="96A627" w:themeColor="accent6"/>
          <w:bottom w:val="single" w:sz="8" w:space="0" w:color="96A627" w:themeColor="accent6"/>
          <w:right w:val="single" w:sz="8" w:space="0" w:color="96A6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A627" w:themeColor="accent6"/>
          <w:left w:val="single" w:sz="8" w:space="0" w:color="96A627" w:themeColor="accent6"/>
          <w:bottom w:val="single" w:sz="8" w:space="0" w:color="96A627" w:themeColor="accent6"/>
          <w:right w:val="single" w:sz="8" w:space="0" w:color="96A627" w:themeColor="accent6"/>
        </w:tcBorders>
      </w:tcPr>
    </w:tblStylePr>
    <w:tblStylePr w:type="band1Horz">
      <w:tblPr/>
      <w:tcPr>
        <w:tcBorders>
          <w:top w:val="single" w:sz="8" w:space="0" w:color="96A627" w:themeColor="accent6"/>
          <w:left w:val="single" w:sz="8" w:space="0" w:color="96A627" w:themeColor="accent6"/>
          <w:bottom w:val="single" w:sz="8" w:space="0" w:color="96A627" w:themeColor="accent6"/>
          <w:right w:val="single" w:sz="8" w:space="0" w:color="96A627" w:themeColor="accent6"/>
        </w:tcBorders>
      </w:tcPr>
    </w:tblStylePr>
  </w:style>
  <w:style w:type="table" w:styleId="LightShading">
    <w:name w:val="Light Shading"/>
    <w:basedOn w:val="TableNormal"/>
    <w:uiPriority w:val="60"/>
    <w:rsid w:val="007B2B78"/>
    <w:rPr>
      <w:color w:val="1C1C1C" w:themeColor="text1" w:themeShade="BF"/>
    </w:rPr>
    <w:tblPr>
      <w:tblStyleRowBandSize w:val="1"/>
      <w:tblStyleColBandSize w:val="1"/>
      <w:tblInd w:w="0" w:type="dxa"/>
      <w:tblBorders>
        <w:top w:val="single" w:sz="8" w:space="0" w:color="262626" w:themeColor="text1"/>
        <w:bottom w:val="single" w:sz="8" w:space="0" w:color="262626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text1"/>
          <w:left w:val="nil"/>
          <w:bottom w:val="single" w:sz="8" w:space="0" w:color="262626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text1"/>
          <w:left w:val="nil"/>
          <w:bottom w:val="single" w:sz="8" w:space="0" w:color="262626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text1" w:themeFillTint="3F"/>
      </w:tcPr>
    </w:tblStylePr>
  </w:style>
  <w:style w:type="paragraph" w:customStyle="1" w:styleId="TableColumnHeader">
    <w:name w:val="Table Column Header"/>
    <w:basedOn w:val="Normal"/>
    <w:qFormat/>
    <w:rsid w:val="00E1150C"/>
    <w:pPr>
      <w:framePr w:hSpace="187" w:wrap="around" w:vAnchor="text" w:hAnchor="page" w:x="1196" w:y="1"/>
      <w:spacing w:after="60"/>
    </w:pPr>
    <w:rPr>
      <w:caps/>
      <w:color w:val="FFFFFF" w:themeColor="background1"/>
    </w:rPr>
  </w:style>
  <w:style w:type="table" w:styleId="ColorfulGrid">
    <w:name w:val="Colorful Grid"/>
    <w:basedOn w:val="TableNormal"/>
    <w:uiPriority w:val="73"/>
    <w:rsid w:val="007B2B78"/>
    <w:rPr>
      <w:color w:val="262626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text1" w:themeFillTint="33"/>
    </w:tcPr>
    <w:tblStylePr w:type="firstRow">
      <w:rPr>
        <w:b/>
        <w:bCs/>
      </w:rPr>
      <w:tblPr/>
      <w:tcPr>
        <w:shd w:val="clear" w:color="auto" w:fill="A8A8A8" w:themeFill="text1" w:themeFillTint="66"/>
      </w:tcPr>
    </w:tblStylePr>
    <w:tblStylePr w:type="lastRow">
      <w:rPr>
        <w:b/>
        <w:bCs/>
        <w:color w:val="262626" w:themeColor="text1"/>
      </w:rPr>
      <w:tblPr/>
      <w:tcPr>
        <w:shd w:val="clear" w:color="auto" w:fill="A8A8A8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C1C1C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C1C1C" w:themeFill="text1" w:themeFillShade="BF"/>
      </w:tcPr>
    </w:tblStylePr>
    <w:tblStylePr w:type="band1Vert">
      <w:tblPr/>
      <w:tcPr>
        <w:shd w:val="clear" w:color="auto" w:fill="929292" w:themeFill="text1" w:themeFillTint="7F"/>
      </w:tcPr>
    </w:tblStylePr>
    <w:tblStylePr w:type="band1Horz">
      <w:tblPr/>
      <w:tcPr>
        <w:shd w:val="clear" w:color="auto" w:fill="929292" w:themeFill="text1" w:themeFillTint="7F"/>
      </w:tcPr>
    </w:tblStylePr>
  </w:style>
  <w:style w:type="table" w:styleId="ColorfulGrid-Accent6">
    <w:name w:val="Colorful Grid Accent 6"/>
    <w:basedOn w:val="TableNormal"/>
    <w:uiPriority w:val="73"/>
    <w:rsid w:val="007B2B78"/>
    <w:rPr>
      <w:color w:val="262626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3CD" w:themeFill="accent6" w:themeFillTint="33"/>
    </w:tcPr>
    <w:tblStylePr w:type="firstRow">
      <w:rPr>
        <w:b/>
        <w:bCs/>
      </w:rPr>
      <w:tblPr/>
      <w:tcPr>
        <w:shd w:val="clear" w:color="auto" w:fill="DEE79C" w:themeFill="accent6" w:themeFillTint="66"/>
      </w:tcPr>
    </w:tblStylePr>
    <w:tblStylePr w:type="lastRow">
      <w:rPr>
        <w:b/>
        <w:bCs/>
        <w:color w:val="262626" w:themeColor="text1"/>
      </w:rPr>
      <w:tblPr/>
      <w:tcPr>
        <w:shd w:val="clear" w:color="auto" w:fill="DEE79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F7C1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F7C1D" w:themeFill="accent6" w:themeFillShade="BF"/>
      </w:tcPr>
    </w:tblStylePr>
    <w:tblStylePr w:type="band1Vert">
      <w:tblPr/>
      <w:tcPr>
        <w:shd w:val="clear" w:color="auto" w:fill="D5E283" w:themeFill="accent6" w:themeFillTint="7F"/>
      </w:tcPr>
    </w:tblStylePr>
    <w:tblStylePr w:type="band1Horz">
      <w:tblPr/>
      <w:tcPr>
        <w:shd w:val="clear" w:color="auto" w:fill="D5E283" w:themeFill="accent6" w:themeFillTint="7F"/>
      </w:tcPr>
    </w:tblStylePr>
  </w:style>
  <w:style w:type="table" w:styleId="MediumShading1">
    <w:name w:val="Medium Shading 1"/>
    <w:basedOn w:val="TableNormal"/>
    <w:uiPriority w:val="63"/>
    <w:rsid w:val="007B2B78"/>
    <w:tblPr>
      <w:tblStyleRowBandSize w:val="1"/>
      <w:tblStyleColBandSize w:val="1"/>
      <w:tblInd w:w="0" w:type="dxa"/>
      <w:tblBorders>
        <w:top w:val="single" w:sz="8" w:space="0" w:color="5C5C5C" w:themeColor="text1" w:themeTint="BF"/>
        <w:left w:val="single" w:sz="8" w:space="0" w:color="5C5C5C" w:themeColor="text1" w:themeTint="BF"/>
        <w:bottom w:val="single" w:sz="8" w:space="0" w:color="5C5C5C" w:themeColor="text1" w:themeTint="BF"/>
        <w:right w:val="single" w:sz="8" w:space="0" w:color="5C5C5C" w:themeColor="text1" w:themeTint="BF"/>
        <w:insideH w:val="single" w:sz="8" w:space="0" w:color="5C5C5C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5C5C" w:themeColor="text1" w:themeTint="BF"/>
          <w:left w:val="single" w:sz="8" w:space="0" w:color="5C5C5C" w:themeColor="text1" w:themeTint="BF"/>
          <w:bottom w:val="single" w:sz="8" w:space="0" w:color="5C5C5C" w:themeColor="text1" w:themeTint="BF"/>
          <w:right w:val="single" w:sz="8" w:space="0" w:color="5C5C5C" w:themeColor="text1" w:themeTint="BF"/>
          <w:insideH w:val="nil"/>
          <w:insideV w:val="nil"/>
        </w:tcBorders>
        <w:shd w:val="clear" w:color="auto" w:fill="262626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5C5C" w:themeColor="text1" w:themeTint="BF"/>
          <w:left w:val="single" w:sz="8" w:space="0" w:color="5C5C5C" w:themeColor="text1" w:themeTint="BF"/>
          <w:bottom w:val="single" w:sz="8" w:space="0" w:color="5C5C5C" w:themeColor="text1" w:themeTint="BF"/>
          <w:right w:val="single" w:sz="8" w:space="0" w:color="5C5C5C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C9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C9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Text">
    <w:name w:val="Table Text"/>
    <w:basedOn w:val="Normal"/>
    <w:qFormat/>
    <w:rsid w:val="004D09C4"/>
    <w:pPr>
      <w:framePr w:hSpace="187" w:wrap="around" w:vAnchor="text" w:hAnchor="page" w:x="1196" w:y="1"/>
      <w:spacing w:before="180" w:after="360" w:line="240" w:lineRule="auto"/>
    </w:pPr>
    <w:rPr>
      <w:rFonts w:eastAsiaTheme="majorEastAsia" w:cstheme="majorBidi"/>
      <w:bCs/>
    </w:rPr>
  </w:style>
  <w:style w:type="paragraph" w:styleId="ListBullet">
    <w:name w:val="List Bullet"/>
    <w:basedOn w:val="ListParagraph"/>
    <w:uiPriority w:val="99"/>
    <w:unhideWhenUsed/>
    <w:qFormat/>
    <w:rsid w:val="004D09C4"/>
    <w:pPr>
      <w:numPr>
        <w:numId w:val="29"/>
      </w:numPr>
    </w:pPr>
  </w:style>
  <w:style w:type="numbering" w:customStyle="1" w:styleId="BulletedList">
    <w:name w:val="Bulleted List"/>
    <w:basedOn w:val="NoList"/>
    <w:uiPriority w:val="99"/>
    <w:rsid w:val="001361C9"/>
    <w:pPr>
      <w:numPr>
        <w:numId w:val="24"/>
      </w:numPr>
    </w:pPr>
  </w:style>
  <w:style w:type="table" w:customStyle="1" w:styleId="TableSimple">
    <w:name w:val="Table Simple"/>
    <w:basedOn w:val="TableGrid"/>
    <w:uiPriority w:val="99"/>
    <w:rsid w:val="00E1150C"/>
    <w:rPr>
      <w:rFonts w:ascii="Arial" w:hAnsi="Arial"/>
    </w:rPr>
    <w:tblPr>
      <w:tblInd w:w="0" w:type="dxa"/>
      <w:tblBorders>
        <w:top w:val="single" w:sz="2" w:space="0" w:color="C4C4C4"/>
        <w:left w:val="single" w:sz="2" w:space="0" w:color="C4C4C4"/>
        <w:bottom w:val="single" w:sz="2" w:space="0" w:color="C4C4C4"/>
        <w:right w:val="single" w:sz="2" w:space="0" w:color="C4C4C4"/>
        <w:insideH w:val="single" w:sz="2" w:space="0" w:color="C4C4C4"/>
        <w:insideV w:val="single" w:sz="2" w:space="0" w:color="C4C4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20" w:beforeAutospacing="0" w:afterLines="0" w:after="60" w:afterAutospacing="0" w:line="240" w:lineRule="auto"/>
        <w:jc w:val="left"/>
      </w:pPr>
      <w:rPr>
        <w:rFonts w:ascii="Arial" w:hAnsi="Arial"/>
        <w:b w:val="0"/>
        <w:bCs/>
        <w:color w:val="FFFFFF" w:themeColor="background1"/>
        <w:sz w:val="24"/>
      </w:rPr>
      <w:tblPr/>
      <w:tcPr>
        <w:tcBorders>
          <w:top w:val="single" w:sz="2" w:space="0" w:color="C4C4C4"/>
          <w:left w:val="single" w:sz="2" w:space="0" w:color="C4C4C4"/>
          <w:bottom w:val="single" w:sz="2" w:space="0" w:color="C4C4C4"/>
          <w:right w:val="single" w:sz="2" w:space="0" w:color="C4C4C4"/>
          <w:insideH w:val="nil"/>
          <w:insideV w:val="nil"/>
          <w:tl2br w:val="nil"/>
          <w:tr2bl w:val="nil"/>
        </w:tcBorders>
        <w:shd w:val="clear" w:color="auto" w:fill="535353" w:themeFill="accent4"/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5C5C" w:themeColor="text1" w:themeTint="BF"/>
          <w:left w:val="single" w:sz="8" w:space="0" w:color="5C5C5C" w:themeColor="text1" w:themeTint="BF"/>
          <w:bottom w:val="single" w:sz="8" w:space="0" w:color="5C5C5C" w:themeColor="text1" w:themeTint="BF"/>
          <w:right w:val="single" w:sz="8" w:space="0" w:color="5C5C5C" w:themeColor="text1" w:themeTint="BF"/>
          <w:insideH w:val="nil"/>
          <w:insideV w:val="nil"/>
        </w:tcBorders>
      </w:tcPr>
    </w:tblStylePr>
    <w:tblStylePr w:type="firstCol">
      <w:rPr>
        <w:rFonts w:ascii="Arial" w:hAnsi="Arial"/>
        <w:b/>
        <w:bCs/>
        <w:color w:val="auto"/>
        <w:sz w:val="24"/>
      </w:rPr>
    </w:tblStylePr>
    <w:tblStylePr w:type="lastCol">
      <w:rPr>
        <w:b/>
        <w:bCs/>
      </w:rPr>
    </w:tblStylePr>
  </w:style>
  <w:style w:type="table" w:styleId="LightGrid-Accent5">
    <w:name w:val="Light Grid Accent 5"/>
    <w:basedOn w:val="TableNormal"/>
    <w:uiPriority w:val="62"/>
    <w:rsid w:val="000401B5"/>
    <w:tblPr>
      <w:tblStyleRowBandSize w:val="1"/>
      <w:tblStyleColBandSize w:val="1"/>
      <w:tblInd w:w="0" w:type="dxa"/>
      <w:tblBorders>
        <w:top w:val="single" w:sz="8" w:space="0" w:color="1B85A1" w:themeColor="accent5"/>
        <w:left w:val="single" w:sz="8" w:space="0" w:color="1B85A1" w:themeColor="accent5"/>
        <w:bottom w:val="single" w:sz="8" w:space="0" w:color="1B85A1" w:themeColor="accent5"/>
        <w:right w:val="single" w:sz="8" w:space="0" w:color="1B85A1" w:themeColor="accent5"/>
        <w:insideH w:val="single" w:sz="8" w:space="0" w:color="1B85A1" w:themeColor="accent5"/>
        <w:insideV w:val="single" w:sz="8" w:space="0" w:color="1B85A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85A1" w:themeColor="accent5"/>
          <w:left w:val="single" w:sz="8" w:space="0" w:color="1B85A1" w:themeColor="accent5"/>
          <w:bottom w:val="single" w:sz="18" w:space="0" w:color="1B85A1" w:themeColor="accent5"/>
          <w:right w:val="single" w:sz="8" w:space="0" w:color="1B85A1" w:themeColor="accent5"/>
          <w:insideH w:val="nil"/>
          <w:insideV w:val="single" w:sz="8" w:space="0" w:color="1B85A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85A1" w:themeColor="accent5"/>
          <w:left w:val="single" w:sz="8" w:space="0" w:color="1B85A1" w:themeColor="accent5"/>
          <w:bottom w:val="single" w:sz="8" w:space="0" w:color="1B85A1" w:themeColor="accent5"/>
          <w:right w:val="single" w:sz="8" w:space="0" w:color="1B85A1" w:themeColor="accent5"/>
          <w:insideH w:val="nil"/>
          <w:insideV w:val="single" w:sz="8" w:space="0" w:color="1B85A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85A1" w:themeColor="accent5"/>
          <w:left w:val="single" w:sz="8" w:space="0" w:color="1B85A1" w:themeColor="accent5"/>
          <w:bottom w:val="single" w:sz="8" w:space="0" w:color="1B85A1" w:themeColor="accent5"/>
          <w:right w:val="single" w:sz="8" w:space="0" w:color="1B85A1" w:themeColor="accent5"/>
        </w:tcBorders>
      </w:tcPr>
    </w:tblStylePr>
    <w:tblStylePr w:type="band1Vert">
      <w:tblPr/>
      <w:tcPr>
        <w:tcBorders>
          <w:top w:val="single" w:sz="8" w:space="0" w:color="1B85A1" w:themeColor="accent5"/>
          <w:left w:val="single" w:sz="8" w:space="0" w:color="1B85A1" w:themeColor="accent5"/>
          <w:bottom w:val="single" w:sz="8" w:space="0" w:color="1B85A1" w:themeColor="accent5"/>
          <w:right w:val="single" w:sz="8" w:space="0" w:color="1B85A1" w:themeColor="accent5"/>
        </w:tcBorders>
        <w:shd w:val="clear" w:color="auto" w:fill="BAE7F3" w:themeFill="accent5" w:themeFillTint="3F"/>
      </w:tcPr>
    </w:tblStylePr>
    <w:tblStylePr w:type="band1Horz">
      <w:tblPr/>
      <w:tcPr>
        <w:tcBorders>
          <w:top w:val="single" w:sz="8" w:space="0" w:color="1B85A1" w:themeColor="accent5"/>
          <w:left w:val="single" w:sz="8" w:space="0" w:color="1B85A1" w:themeColor="accent5"/>
          <w:bottom w:val="single" w:sz="8" w:space="0" w:color="1B85A1" w:themeColor="accent5"/>
          <w:right w:val="single" w:sz="8" w:space="0" w:color="1B85A1" w:themeColor="accent5"/>
          <w:insideV w:val="single" w:sz="8" w:space="0" w:color="1B85A1" w:themeColor="accent5"/>
        </w:tcBorders>
        <w:shd w:val="clear" w:color="auto" w:fill="BAE7F3" w:themeFill="accent5" w:themeFillTint="3F"/>
      </w:tcPr>
    </w:tblStylePr>
    <w:tblStylePr w:type="band2Horz">
      <w:tblPr/>
      <w:tcPr>
        <w:tcBorders>
          <w:top w:val="single" w:sz="8" w:space="0" w:color="1B85A1" w:themeColor="accent5"/>
          <w:left w:val="single" w:sz="8" w:space="0" w:color="1B85A1" w:themeColor="accent5"/>
          <w:bottom w:val="single" w:sz="8" w:space="0" w:color="1B85A1" w:themeColor="accent5"/>
          <w:right w:val="single" w:sz="8" w:space="0" w:color="1B85A1" w:themeColor="accent5"/>
          <w:insideV w:val="single" w:sz="8" w:space="0" w:color="1B85A1" w:themeColor="accent5"/>
        </w:tcBorders>
      </w:tcPr>
    </w:tblStylePr>
  </w:style>
  <w:style w:type="table" w:styleId="MediumShading2-Accent5">
    <w:name w:val="Medium Shading 2 Accent 5"/>
    <w:basedOn w:val="TableNormal"/>
    <w:uiPriority w:val="64"/>
    <w:rsid w:val="000401B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85A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85A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85A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0401B5"/>
    <w:rPr>
      <w:rFonts w:ascii="Arial" w:eastAsiaTheme="majorEastAsia" w:hAnsi="Arial" w:cstheme="majorBidi"/>
      <w:color w:val="262626" w:themeColor="text1"/>
    </w:rPr>
    <w:tblPr>
      <w:tblStyleRowBandSize w:val="1"/>
      <w:tblStyleColBandSize w:val="1"/>
      <w:tblInd w:w="0" w:type="dxa"/>
      <w:tblBorders>
        <w:top w:val="single" w:sz="8" w:space="0" w:color="1B85A1" w:themeColor="accent5"/>
        <w:left w:val="single" w:sz="8" w:space="0" w:color="1B85A1" w:themeColor="accent5"/>
        <w:bottom w:val="single" w:sz="8" w:space="0" w:color="1B85A1" w:themeColor="accent5"/>
        <w:right w:val="single" w:sz="8" w:space="0" w:color="1B85A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i w:val="0"/>
        <w:color w:val="auto"/>
        <w:sz w:val="24"/>
        <w:szCs w:val="24"/>
      </w:rPr>
      <w:tblPr/>
      <w:tcPr>
        <w:tcBorders>
          <w:top w:val="nil"/>
          <w:left w:val="nil"/>
          <w:bottom w:val="single" w:sz="24" w:space="0" w:color="1B85A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B85A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="Arial" w:hAnsi="Arial"/>
        <w:b/>
        <w:i w:val="0"/>
        <w:sz w:val="24"/>
      </w:rPr>
      <w:tblPr/>
      <w:tcPr>
        <w:tcBorders>
          <w:top w:val="nil"/>
          <w:left w:val="nil"/>
          <w:bottom w:val="nil"/>
          <w:right w:val="single" w:sz="8" w:space="0" w:color="1B85A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85A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7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E7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uiPriority w:val="99"/>
    <w:unhideWhenUsed/>
    <w:qFormat/>
    <w:rsid w:val="004D09C4"/>
    <w:rPr>
      <w:color w:val="24B0D6" w:themeColor="accent1"/>
    </w:rPr>
  </w:style>
  <w:style w:type="character" w:styleId="FollowedHyperlink">
    <w:name w:val="FollowedHyperlink"/>
    <w:basedOn w:val="Hyperlink"/>
    <w:uiPriority w:val="99"/>
    <w:unhideWhenUsed/>
    <w:rsid w:val="00D25AF2"/>
    <w:rPr>
      <w:rFonts w:ascii="Arial" w:hAnsi="Arial"/>
      <w:color w:val="24B0D6" w:themeColor="accent1"/>
    </w:rPr>
  </w:style>
  <w:style w:type="paragraph" w:customStyle="1" w:styleId="TextBoxflowchartshape">
    <w:name w:val="Text Box (flow chart shape)"/>
    <w:basedOn w:val="Normal"/>
    <w:qFormat/>
    <w:rsid w:val="004D09C4"/>
    <w:pPr>
      <w:spacing w:after="120" w:line="240" w:lineRule="auto"/>
      <w:jc w:val="center"/>
    </w:pPr>
    <w:rPr>
      <w:b/>
      <w:bCs/>
      <w:caps/>
      <w:color w:val="FFFFFF" w:themeColor="background1"/>
    </w:rPr>
  </w:style>
  <w:style w:type="paragraph" w:customStyle="1" w:styleId="SecondaryTitle">
    <w:name w:val="Secondary Title"/>
    <w:basedOn w:val="Normal"/>
    <w:qFormat/>
    <w:rsid w:val="004D09C4"/>
    <w:pPr>
      <w:spacing w:before="240" w:after="480"/>
    </w:pPr>
    <w:rPr>
      <w:color w:val="B80811" w:themeColor="text2"/>
      <w:sz w:val="32"/>
      <w:szCs w:val="32"/>
    </w:rPr>
  </w:style>
  <w:style w:type="character" w:styleId="Strong">
    <w:name w:val="Strong"/>
    <w:basedOn w:val="DefaultParagraphFont"/>
    <w:uiPriority w:val="22"/>
    <w:qFormat/>
    <w:rsid w:val="004D09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armenconnect.osu.edu/installadd-in/" TargetMode="External"/><Relationship Id="rId12" Type="http://schemas.openxmlformats.org/officeDocument/2006/relationships/hyperlink" Target="mailto:carmen@osu.edu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carmenconnect.osu.edu/odeeofficehours/" TargetMode="External"/><Relationship Id="rId9" Type="http://schemas.openxmlformats.org/officeDocument/2006/relationships/hyperlink" Target="https://carmenconnect.osu.edu/odeeofficehours/" TargetMode="External"/><Relationship Id="rId10" Type="http://schemas.openxmlformats.org/officeDocument/2006/relationships/hyperlink" Target="http://carmenconnect.osu.edu/installadd-i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strouse.24/Downloads/ODEE-document-template.dotx" TargetMode="External"/></Relationships>
</file>

<file path=word/theme/theme1.xml><?xml version="1.0" encoding="utf-8"?>
<a:theme xmlns:a="http://schemas.openxmlformats.org/drawingml/2006/main" name="ODEE">
  <a:themeElements>
    <a:clrScheme name="ODEE">
      <a:dk1>
        <a:srgbClr val="262626"/>
      </a:dk1>
      <a:lt1>
        <a:sysClr val="window" lastClr="FFFFFF"/>
      </a:lt1>
      <a:dk2>
        <a:srgbClr val="B80811"/>
      </a:dk2>
      <a:lt2>
        <a:srgbClr val="E8E8E8"/>
      </a:lt2>
      <a:accent1>
        <a:srgbClr val="24B0D6"/>
      </a:accent1>
      <a:accent2>
        <a:srgbClr val="BDCF34"/>
      </a:accent2>
      <a:accent3>
        <a:srgbClr val="FA5E27"/>
      </a:accent3>
      <a:accent4>
        <a:srgbClr val="535353"/>
      </a:accent4>
      <a:accent5>
        <a:srgbClr val="1B85A1"/>
      </a:accent5>
      <a:accent6>
        <a:srgbClr val="96A627"/>
      </a:accent6>
      <a:hlink>
        <a:srgbClr val="B80811"/>
      </a:hlink>
      <a:folHlink>
        <a:srgbClr val="B8081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34925">
          <a:solidFill>
            <a:schemeClr val="tx1"/>
          </a:solidFill>
          <a:headEnd type="none"/>
          <a:tailEnd type="triangle" w="lg" len="med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E9BEF7-6093-6D47-B4D4-F51D7B695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ODEE-document-template.dotx</Template>
  <TotalTime>5</TotalTime>
  <Pages>1</Pages>
  <Words>306</Words>
  <Characters>1749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THINGS TO DO BEFORE ATTENDING A SESSION:</vt:lpstr>
    </vt:vector>
  </TitlesOfParts>
  <Company>OCIO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N. Strouse</dc:creator>
  <cp:keywords/>
  <dc:description/>
  <cp:lastModifiedBy>Janell N. Strouse</cp:lastModifiedBy>
  <cp:revision>3</cp:revision>
  <cp:lastPrinted>2013-09-12T14:14:00Z</cp:lastPrinted>
  <dcterms:created xsi:type="dcterms:W3CDTF">2016-02-15T19:04:00Z</dcterms:created>
  <dcterms:modified xsi:type="dcterms:W3CDTF">2016-02-15T22:08:00Z</dcterms:modified>
</cp:coreProperties>
</file>